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35F871" w14:textId="77777777" w:rsidR="00AC70E3" w:rsidRDefault="00AC70E3" w:rsidP="00785141">
      <w:pPr>
        <w:pStyle w:val="a3"/>
        <w:tabs>
          <w:tab w:val="left" w:pos="6300"/>
        </w:tabs>
        <w:spacing w:after="20" w:line="288" w:lineRule="auto"/>
        <w:jc w:val="left"/>
        <w:rPr>
          <w:rFonts w:ascii="Arial" w:hAnsi="Arial" w:cs="Arial"/>
          <w:u w:val="none"/>
          <w:lang w:val="en-US"/>
        </w:rPr>
      </w:pPr>
      <w:bookmarkStart w:id="0" w:name="_GoBack"/>
      <w:bookmarkEnd w:id="0"/>
    </w:p>
    <w:p w14:paraId="1E88F9B2" w14:textId="77777777" w:rsidR="00AC70E3" w:rsidRPr="00F22379" w:rsidRDefault="00AC70E3" w:rsidP="00785141">
      <w:pPr>
        <w:pStyle w:val="a3"/>
        <w:tabs>
          <w:tab w:val="left" w:pos="6300"/>
        </w:tabs>
        <w:spacing w:after="20" w:line="288" w:lineRule="auto"/>
        <w:jc w:val="left"/>
        <w:rPr>
          <w:rFonts w:ascii="Arial" w:hAnsi="Arial" w:cs="Arial"/>
          <w:u w:val="none"/>
        </w:rPr>
      </w:pPr>
      <w:r w:rsidRPr="00F22379">
        <w:rPr>
          <w:rFonts w:ascii="Arial" w:hAnsi="Arial" w:cs="Arial"/>
          <w:u w:val="none"/>
        </w:rPr>
        <w:t xml:space="preserve">              </w:t>
      </w:r>
      <w:r w:rsidRPr="00AC70E3">
        <w:rPr>
          <w:rFonts w:ascii="Arial" w:eastAsia="Calibri" w:hAnsi="Arial" w:cs="Arial"/>
          <w:noProof/>
          <w:u w:val="none"/>
        </w:rPr>
        <w:drawing>
          <wp:inline distT="0" distB="0" distL="0" distR="0" wp14:anchorId="17DE697A" wp14:editId="4A813626">
            <wp:extent cx="504825" cy="534035"/>
            <wp:effectExtent l="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825" cy="534035"/>
                    </a:xfrm>
                    <a:prstGeom prst="rect">
                      <a:avLst/>
                    </a:prstGeom>
                    <a:noFill/>
                    <a:ln>
                      <a:noFill/>
                    </a:ln>
                  </pic:spPr>
                </pic:pic>
              </a:graphicData>
            </a:graphic>
          </wp:inline>
        </w:drawing>
      </w:r>
    </w:p>
    <w:p w14:paraId="07DFD1B2" w14:textId="25941F76" w:rsidR="002B28B6" w:rsidRPr="00CE579A" w:rsidRDefault="002B28B6" w:rsidP="00785141">
      <w:pPr>
        <w:pStyle w:val="a3"/>
        <w:tabs>
          <w:tab w:val="left" w:pos="6300"/>
        </w:tabs>
        <w:spacing w:after="20" w:line="288" w:lineRule="auto"/>
        <w:jc w:val="left"/>
        <w:rPr>
          <w:rFonts w:ascii="Arial" w:hAnsi="Arial" w:cs="Arial"/>
          <w:u w:val="none"/>
        </w:rPr>
      </w:pPr>
      <w:r w:rsidRPr="00CE579A">
        <w:rPr>
          <w:rFonts w:ascii="Arial" w:hAnsi="Arial" w:cs="Arial"/>
          <w:u w:val="none"/>
        </w:rPr>
        <w:t>ΕΛΛΗΝΙΚΗ ΔΗΜΟΚΡΑΤΙΑ</w:t>
      </w:r>
      <w:r w:rsidR="00785141" w:rsidRPr="00CE579A">
        <w:rPr>
          <w:rFonts w:ascii="Arial" w:hAnsi="Arial" w:cs="Arial"/>
          <w:u w:val="none"/>
        </w:rPr>
        <w:tab/>
      </w:r>
      <w:r w:rsidR="00041785" w:rsidRPr="00CE579A">
        <w:rPr>
          <w:rFonts w:ascii="Arial" w:hAnsi="Arial" w:cs="Arial"/>
          <w:u w:val="none"/>
        </w:rPr>
        <w:t xml:space="preserve">      </w:t>
      </w:r>
      <w:r>
        <w:rPr>
          <w:rFonts w:ascii="Arial" w:hAnsi="Arial" w:cs="Arial"/>
          <w:u w:val="none"/>
        </w:rPr>
        <w:t xml:space="preserve"> </w:t>
      </w:r>
    </w:p>
    <w:p w14:paraId="307C5DB3" w14:textId="5BD2F27B" w:rsidR="002B28B6" w:rsidRPr="005C32ED" w:rsidRDefault="002B28B6">
      <w:pPr>
        <w:pStyle w:val="a3"/>
        <w:spacing w:after="20" w:line="288" w:lineRule="auto"/>
        <w:jc w:val="left"/>
        <w:rPr>
          <w:rFonts w:ascii="Arial" w:hAnsi="Arial" w:cs="Arial"/>
          <w:u w:val="none"/>
          <w:lang w:val="en-US"/>
        </w:rPr>
      </w:pPr>
      <w:r w:rsidRPr="00CE579A">
        <w:rPr>
          <w:rFonts w:ascii="Arial" w:hAnsi="Arial" w:cs="Arial"/>
          <w:u w:val="none"/>
        </w:rPr>
        <w:t>ΔΗΜΟΣ ΛΑΜΙΕΩΝ</w:t>
      </w:r>
      <w:r w:rsidR="005C32ED" w:rsidRPr="005C32ED">
        <w:rPr>
          <w:rFonts w:ascii="Arial" w:hAnsi="Arial" w:cs="Arial"/>
          <w:u w:val="none"/>
        </w:rPr>
        <w:tab/>
      </w:r>
      <w:r w:rsidR="005C32ED">
        <w:rPr>
          <w:rFonts w:ascii="Arial" w:hAnsi="Arial" w:cs="Arial"/>
          <w:u w:val="none"/>
          <w:lang w:val="en-US"/>
        </w:rPr>
        <w:tab/>
      </w:r>
      <w:r w:rsidR="005C32ED">
        <w:rPr>
          <w:rFonts w:ascii="Arial" w:hAnsi="Arial" w:cs="Arial"/>
          <w:u w:val="none"/>
          <w:lang w:val="en-US"/>
        </w:rPr>
        <w:tab/>
      </w:r>
      <w:r w:rsidR="005C32ED">
        <w:rPr>
          <w:rFonts w:ascii="Arial" w:hAnsi="Arial" w:cs="Arial"/>
          <w:u w:val="none"/>
          <w:lang w:val="en-US"/>
        </w:rPr>
        <w:tab/>
      </w:r>
      <w:r w:rsidR="005C32ED">
        <w:rPr>
          <w:rFonts w:ascii="Arial" w:hAnsi="Arial" w:cs="Arial"/>
          <w:u w:val="none"/>
          <w:lang w:val="en-US"/>
        </w:rPr>
        <w:tab/>
      </w:r>
      <w:r w:rsidR="005C32ED">
        <w:rPr>
          <w:rFonts w:ascii="Arial" w:hAnsi="Arial" w:cs="Arial"/>
          <w:u w:val="none"/>
          <w:lang w:val="en-US"/>
        </w:rPr>
        <w:tab/>
      </w:r>
      <w:r w:rsidR="005C32ED" w:rsidRPr="005C32ED">
        <w:rPr>
          <w:rFonts w:ascii="Arial" w:hAnsi="Arial" w:cs="Arial"/>
          <w:u w:val="none"/>
          <w:lang w:val="en-US"/>
        </w:rPr>
        <w:t>ΑΔΑ: 6ΞΔΔΩΛΚ-Ο19</w:t>
      </w:r>
    </w:p>
    <w:p w14:paraId="2E23732C" w14:textId="77777777" w:rsidR="002B28B6" w:rsidRPr="00CE579A" w:rsidRDefault="002B28B6" w:rsidP="00785141">
      <w:pPr>
        <w:pStyle w:val="a3"/>
        <w:spacing w:after="20" w:line="288" w:lineRule="auto"/>
        <w:jc w:val="right"/>
        <w:rPr>
          <w:rFonts w:ascii="Arial" w:hAnsi="Arial" w:cs="Arial"/>
          <w:u w:val="none"/>
        </w:rPr>
      </w:pPr>
    </w:p>
    <w:p w14:paraId="21061BFA" w14:textId="77777777" w:rsidR="002B28B6" w:rsidRPr="00CE579A" w:rsidRDefault="002B28B6">
      <w:pPr>
        <w:pStyle w:val="a3"/>
        <w:spacing w:after="20" w:line="288" w:lineRule="auto"/>
        <w:jc w:val="right"/>
        <w:rPr>
          <w:rFonts w:ascii="Arial" w:hAnsi="Arial" w:cs="Arial"/>
          <w:u w:val="none"/>
        </w:rPr>
      </w:pPr>
      <w:r w:rsidRPr="00CE579A">
        <w:rPr>
          <w:rFonts w:ascii="Arial" w:hAnsi="Arial" w:cs="Arial"/>
          <w:u w:val="none"/>
        </w:rPr>
        <w:t xml:space="preserve">ΑΡΙΘΜ. ΑΠΟΦ. :   </w:t>
      </w:r>
      <w:r>
        <w:rPr>
          <w:rFonts w:ascii="Arial" w:hAnsi="Arial" w:cs="Arial"/>
          <w:u w:val="none"/>
        </w:rPr>
        <w:t>629</w:t>
      </w:r>
      <w:r w:rsidRPr="00CE579A">
        <w:rPr>
          <w:rFonts w:ascii="Arial" w:hAnsi="Arial" w:cs="Arial"/>
          <w:u w:val="none"/>
        </w:rPr>
        <w:t xml:space="preserve"> /</w:t>
      </w:r>
      <w:r>
        <w:rPr>
          <w:rFonts w:ascii="Arial" w:hAnsi="Arial" w:cs="Arial"/>
          <w:u w:val="none"/>
        </w:rPr>
        <w:t>2021</w:t>
      </w:r>
      <w:r w:rsidRPr="00CE579A">
        <w:rPr>
          <w:rFonts w:ascii="Arial" w:hAnsi="Arial" w:cs="Arial"/>
          <w:u w:val="none"/>
        </w:rPr>
        <w:t xml:space="preserve"> </w:t>
      </w:r>
    </w:p>
    <w:p w14:paraId="026C1A1E" w14:textId="77777777" w:rsidR="002B28B6" w:rsidRPr="00CE579A" w:rsidRDefault="002B28B6">
      <w:pPr>
        <w:pStyle w:val="a3"/>
        <w:spacing w:after="20" w:line="288" w:lineRule="auto"/>
        <w:jc w:val="both"/>
        <w:rPr>
          <w:rFonts w:ascii="Arial" w:hAnsi="Arial" w:cs="Arial"/>
          <w:u w:val="none"/>
        </w:rPr>
      </w:pPr>
    </w:p>
    <w:p w14:paraId="0832B1A4" w14:textId="77777777" w:rsidR="002B28B6" w:rsidRPr="00CE579A" w:rsidRDefault="002B28B6">
      <w:pPr>
        <w:pStyle w:val="a3"/>
        <w:spacing w:after="20" w:line="288" w:lineRule="auto"/>
        <w:jc w:val="both"/>
        <w:rPr>
          <w:rFonts w:ascii="Arial" w:hAnsi="Arial" w:cs="Arial"/>
          <w:u w:val="none"/>
        </w:rPr>
      </w:pPr>
      <w:r w:rsidRPr="00CE579A">
        <w:rPr>
          <w:rFonts w:ascii="Arial" w:hAnsi="Arial" w:cs="Arial"/>
          <w:u w:val="none"/>
        </w:rPr>
        <w:t xml:space="preserve">Απόσπασμα από το πρακτικό της  </w:t>
      </w:r>
      <w:r>
        <w:rPr>
          <w:rFonts w:ascii="Arial" w:hAnsi="Arial" w:cs="Arial"/>
          <w:u w:val="none"/>
        </w:rPr>
        <w:t>35</w:t>
      </w:r>
      <w:r w:rsidRPr="00CE579A">
        <w:rPr>
          <w:rFonts w:ascii="Arial" w:hAnsi="Arial" w:cs="Arial"/>
          <w:u w:val="none"/>
          <w:vertAlign w:val="superscript"/>
        </w:rPr>
        <w:t>ης</w:t>
      </w:r>
      <w:r w:rsidRPr="00CE579A">
        <w:rPr>
          <w:rFonts w:ascii="Arial" w:hAnsi="Arial" w:cs="Arial"/>
          <w:u w:val="none"/>
        </w:rPr>
        <w:t xml:space="preserve"> συνεδρίασης </w:t>
      </w:r>
      <w:r w:rsidR="000E3C02" w:rsidRPr="00CE579A">
        <w:rPr>
          <w:rFonts w:ascii="Arial" w:hAnsi="Arial" w:cs="Arial"/>
          <w:u w:val="none"/>
        </w:rPr>
        <w:t>της Οικονομικής Επιτροπής</w:t>
      </w:r>
      <w:r w:rsidRPr="00CE579A">
        <w:rPr>
          <w:rFonts w:ascii="Arial" w:hAnsi="Arial" w:cs="Arial"/>
          <w:u w:val="none"/>
        </w:rPr>
        <w:t>.</w:t>
      </w:r>
    </w:p>
    <w:p w14:paraId="1BD591A9" w14:textId="77777777" w:rsidR="002B28B6" w:rsidRPr="00CE579A" w:rsidRDefault="002B28B6">
      <w:pPr>
        <w:pStyle w:val="a3"/>
        <w:spacing w:after="20" w:line="288" w:lineRule="auto"/>
        <w:jc w:val="both"/>
        <w:rPr>
          <w:rFonts w:ascii="Arial" w:hAnsi="Arial" w:cs="Arial"/>
          <w:u w:val="none"/>
        </w:rPr>
      </w:pPr>
    </w:p>
    <w:p w14:paraId="6B41C9E3" w14:textId="77777777" w:rsidR="002B28B6" w:rsidRPr="00CE579A" w:rsidRDefault="002B28B6">
      <w:pPr>
        <w:pStyle w:val="a3"/>
        <w:spacing w:after="20" w:line="288" w:lineRule="auto"/>
        <w:jc w:val="both"/>
        <w:rPr>
          <w:rFonts w:ascii="Arial" w:hAnsi="Arial" w:cs="Arial"/>
          <w:u w:val="none"/>
        </w:rPr>
      </w:pPr>
      <w:r w:rsidRPr="00CE579A">
        <w:rPr>
          <w:rFonts w:ascii="Arial" w:hAnsi="Arial" w:cs="Arial"/>
          <w:u w:val="none"/>
        </w:rPr>
        <w:t>Θ Ε Μ</w:t>
      </w:r>
      <w:r w:rsidR="0053484B" w:rsidRPr="00CE579A">
        <w:rPr>
          <w:rFonts w:ascii="Arial" w:hAnsi="Arial" w:cs="Arial"/>
          <w:u w:val="none"/>
        </w:rPr>
        <w:t xml:space="preserve"> </w:t>
      </w:r>
      <w:r w:rsidRPr="00CE579A">
        <w:rPr>
          <w:rFonts w:ascii="Arial" w:hAnsi="Arial" w:cs="Arial"/>
          <w:u w:val="none"/>
        </w:rPr>
        <w:t>Α : «</w:t>
      </w:r>
      <w:bookmarkStart w:id="1" w:name="thema"/>
      <w:r>
        <w:rPr>
          <w:rFonts w:ascii="Arial" w:hAnsi="Arial" w:cs="Arial"/>
          <w:u w:val="none"/>
        </w:rPr>
        <w:t>«Έγκριση λήψης επενδυτικού τοκοχρεολυτικού δανείου από το Ταμείο Παρ/</w:t>
      </w:r>
      <w:proofErr w:type="spellStart"/>
      <w:r>
        <w:rPr>
          <w:rFonts w:ascii="Arial" w:hAnsi="Arial" w:cs="Arial"/>
          <w:u w:val="none"/>
        </w:rPr>
        <w:t>κων</w:t>
      </w:r>
      <w:proofErr w:type="spellEnd"/>
      <w:r>
        <w:rPr>
          <w:rFonts w:ascii="Arial" w:hAnsi="Arial" w:cs="Arial"/>
          <w:u w:val="none"/>
        </w:rPr>
        <w:t xml:space="preserve"> και Δανείων, το οποίο εντάσσεται στο ειδικό αναπτυξιακό Πρόγραμμα «Αντώνης </w:t>
      </w:r>
      <w:proofErr w:type="spellStart"/>
      <w:r>
        <w:rPr>
          <w:rFonts w:ascii="Arial" w:hAnsi="Arial" w:cs="Arial"/>
          <w:u w:val="none"/>
        </w:rPr>
        <w:t>Τρίτσης</w:t>
      </w:r>
      <w:proofErr w:type="spellEnd"/>
      <w:r>
        <w:rPr>
          <w:rFonts w:ascii="Arial" w:hAnsi="Arial" w:cs="Arial"/>
          <w:u w:val="none"/>
        </w:rPr>
        <w:t>» σύμφωνα με το άρθρο 69 του Ν. 4509/2017 και την ΚΥΑ 22766/09-04-2020 (ΦΕΚ 1386/Β14.04.2020) και αποδοχή των όρων αυτού, για την εκτέλεση του έργου: «Ολοκληρωμένο σχέδιο αστικής ανάπλασης νοτιοδυτικού τμήματος Λαμίας».</w:t>
      </w:r>
      <w:bookmarkEnd w:id="1"/>
      <w:r w:rsidRPr="00CE579A">
        <w:rPr>
          <w:rFonts w:ascii="Arial" w:hAnsi="Arial" w:cs="Arial"/>
          <w:u w:val="none"/>
        </w:rPr>
        <w:t>».</w:t>
      </w:r>
    </w:p>
    <w:p w14:paraId="55EB01B0" w14:textId="77777777" w:rsidR="002B28B6" w:rsidRPr="00CE579A" w:rsidRDefault="002B28B6">
      <w:pPr>
        <w:pStyle w:val="a3"/>
        <w:spacing w:after="20" w:line="288" w:lineRule="auto"/>
        <w:jc w:val="both"/>
        <w:rPr>
          <w:rFonts w:ascii="Arial" w:hAnsi="Arial" w:cs="Arial"/>
          <w:u w:val="none"/>
        </w:rPr>
      </w:pPr>
    </w:p>
    <w:p w14:paraId="33AC94AE" w14:textId="23EBDB4F" w:rsidR="002B28B6" w:rsidRPr="00887ACF" w:rsidRDefault="00550677">
      <w:pPr>
        <w:pStyle w:val="a3"/>
        <w:spacing w:after="20" w:line="288" w:lineRule="auto"/>
        <w:jc w:val="both"/>
        <w:rPr>
          <w:rFonts w:ascii="Arial" w:hAnsi="Arial" w:cs="Arial"/>
          <w:b w:val="0"/>
          <w:u w:val="none"/>
        </w:rPr>
      </w:pPr>
      <w:r w:rsidRPr="00CE579A">
        <w:rPr>
          <w:rFonts w:ascii="Arial" w:hAnsi="Arial" w:cs="Arial"/>
          <w:b w:val="0"/>
          <w:u w:val="none"/>
        </w:rPr>
        <w:t xml:space="preserve">Σήμερα την </w:t>
      </w:r>
      <w:r>
        <w:rPr>
          <w:rFonts w:ascii="Arial" w:hAnsi="Arial" w:cs="Arial"/>
          <w:u w:val="none"/>
        </w:rPr>
        <w:t>21</w:t>
      </w:r>
      <w:r w:rsidR="00C3435F" w:rsidRPr="00CE579A">
        <w:rPr>
          <w:rFonts w:ascii="Arial" w:hAnsi="Arial" w:cs="Arial"/>
          <w:u w:val="none"/>
        </w:rPr>
        <w:t>η</w:t>
      </w:r>
      <w:r w:rsidRPr="00CE579A">
        <w:rPr>
          <w:rFonts w:ascii="Arial" w:hAnsi="Arial" w:cs="Arial"/>
          <w:b w:val="0"/>
          <w:u w:val="none"/>
        </w:rPr>
        <w:t xml:space="preserve"> του μήνα </w:t>
      </w:r>
      <w:r>
        <w:rPr>
          <w:rFonts w:ascii="Arial" w:hAnsi="Arial" w:cs="Arial"/>
          <w:u w:val="none"/>
        </w:rPr>
        <w:t>Σεπτεμβρίου</w:t>
      </w:r>
      <w:r w:rsidRPr="00CE579A">
        <w:rPr>
          <w:rFonts w:ascii="Arial" w:hAnsi="Arial" w:cs="Arial"/>
          <w:b w:val="0"/>
          <w:u w:val="none"/>
        </w:rPr>
        <w:t xml:space="preserve"> του έτους </w:t>
      </w:r>
      <w:r>
        <w:rPr>
          <w:rFonts w:ascii="Arial" w:hAnsi="Arial" w:cs="Arial"/>
          <w:u w:val="none"/>
        </w:rPr>
        <w:t>2021</w:t>
      </w:r>
      <w:r w:rsidR="00873837" w:rsidRPr="00CE579A">
        <w:rPr>
          <w:rFonts w:ascii="Arial" w:hAnsi="Arial" w:cs="Arial"/>
          <w:b w:val="0"/>
          <w:u w:val="none"/>
        </w:rPr>
        <w:t xml:space="preserve">, ημέρα </w:t>
      </w:r>
      <w:r>
        <w:rPr>
          <w:rFonts w:ascii="Arial" w:hAnsi="Arial" w:cs="Arial"/>
          <w:u w:val="none"/>
        </w:rPr>
        <w:t>Τρίτη</w:t>
      </w:r>
      <w:r w:rsidRPr="00CE579A">
        <w:rPr>
          <w:rFonts w:ascii="Arial" w:hAnsi="Arial" w:cs="Arial"/>
          <w:b w:val="0"/>
          <w:u w:val="none"/>
        </w:rPr>
        <w:t xml:space="preserve">  και ώρα </w:t>
      </w:r>
      <w:r>
        <w:rPr>
          <w:rFonts w:ascii="Arial" w:hAnsi="Arial" w:cs="Arial"/>
          <w:u w:val="none"/>
        </w:rPr>
        <w:t>12:00</w:t>
      </w:r>
      <w:r w:rsidR="002B28B6" w:rsidRPr="00CE579A">
        <w:rPr>
          <w:rFonts w:ascii="Arial" w:hAnsi="Arial" w:cs="Arial"/>
          <w:b w:val="0"/>
          <w:u w:val="none"/>
        </w:rPr>
        <w:t xml:space="preserve"> </w:t>
      </w:r>
      <w:r w:rsidR="000E3C02" w:rsidRPr="00CE579A">
        <w:rPr>
          <w:rFonts w:ascii="Arial" w:hAnsi="Arial" w:cs="Arial"/>
          <w:b w:val="0"/>
          <w:u w:val="none"/>
        </w:rPr>
        <w:t>η Οικονομική Επιτροπή</w:t>
      </w:r>
      <w:r w:rsidR="002B28B6" w:rsidRPr="00CE579A">
        <w:rPr>
          <w:rFonts w:ascii="Arial" w:hAnsi="Arial" w:cs="Arial"/>
          <w:b w:val="0"/>
          <w:u w:val="none"/>
        </w:rPr>
        <w:t xml:space="preserve"> συνήλθε σε τακτική συνεδρίαση </w:t>
      </w:r>
      <w:r w:rsidR="00262049">
        <w:rPr>
          <w:rFonts w:ascii="Arial" w:hAnsi="Arial" w:cs="Arial"/>
          <w:b w:val="0"/>
          <w:u w:val="none"/>
        </w:rPr>
        <w:t>στην αίθουσα πολλαπλών χρήσεων του 2</w:t>
      </w:r>
      <w:r w:rsidR="00262049" w:rsidRPr="00262049">
        <w:rPr>
          <w:rFonts w:ascii="Arial" w:hAnsi="Arial" w:cs="Arial"/>
          <w:b w:val="0"/>
          <w:u w:val="none"/>
          <w:vertAlign w:val="superscript"/>
        </w:rPr>
        <w:t>ου</w:t>
      </w:r>
      <w:r w:rsidR="00262049">
        <w:rPr>
          <w:rFonts w:ascii="Arial" w:hAnsi="Arial" w:cs="Arial"/>
          <w:b w:val="0"/>
          <w:u w:val="none"/>
        </w:rPr>
        <w:t xml:space="preserve"> ορόφου του Δημαρχείου ( Φλέμινγκ &amp; Ερυθρού Σταυρού )</w:t>
      </w:r>
      <w:r w:rsidR="002B28B6" w:rsidRPr="00CE579A">
        <w:rPr>
          <w:rFonts w:ascii="Arial" w:hAnsi="Arial" w:cs="Arial"/>
          <w:b w:val="0"/>
          <w:u w:val="none"/>
        </w:rPr>
        <w:t>, ύστερα από την</w:t>
      </w:r>
      <w:r w:rsidR="000D2046" w:rsidRPr="00CE579A">
        <w:rPr>
          <w:rFonts w:ascii="Arial" w:hAnsi="Arial" w:cs="Arial"/>
          <w:b w:val="0"/>
          <w:u w:val="none"/>
        </w:rPr>
        <w:t xml:space="preserve"> </w:t>
      </w:r>
      <w:proofErr w:type="spellStart"/>
      <w:r w:rsidR="000D2046" w:rsidRPr="00CE579A">
        <w:rPr>
          <w:rFonts w:ascii="Arial" w:hAnsi="Arial" w:cs="Arial"/>
          <w:b w:val="0"/>
          <w:u w:val="none"/>
        </w:rPr>
        <w:t>αριθμ</w:t>
      </w:r>
      <w:proofErr w:type="spellEnd"/>
      <w:r w:rsidR="000D2046" w:rsidRPr="00CE579A">
        <w:rPr>
          <w:rFonts w:ascii="Arial" w:hAnsi="Arial" w:cs="Arial"/>
          <w:b w:val="0"/>
          <w:u w:val="none"/>
        </w:rPr>
        <w:t>.</w:t>
      </w:r>
      <w:r w:rsidR="002B28B6" w:rsidRPr="00CE579A">
        <w:rPr>
          <w:rFonts w:ascii="Arial" w:hAnsi="Arial" w:cs="Arial"/>
          <w:b w:val="0"/>
          <w:u w:val="none"/>
        </w:rPr>
        <w:t xml:space="preserve"> </w:t>
      </w:r>
      <w:r>
        <w:rPr>
          <w:rFonts w:ascii="Arial" w:hAnsi="Arial" w:cs="Arial"/>
        </w:rPr>
        <w:t>37723</w:t>
      </w:r>
      <w:r w:rsidR="000341BE" w:rsidRPr="00CE579A">
        <w:rPr>
          <w:rFonts w:ascii="Arial" w:hAnsi="Arial" w:cs="Arial"/>
        </w:rPr>
        <w:t>-</w:t>
      </w:r>
      <w:r>
        <w:rPr>
          <w:rFonts w:ascii="Arial" w:hAnsi="Arial" w:cs="Arial"/>
        </w:rPr>
        <w:t>17/09/2021</w:t>
      </w:r>
      <w:r w:rsidR="002B28B6" w:rsidRPr="00CE579A">
        <w:rPr>
          <w:rFonts w:ascii="Arial" w:hAnsi="Arial" w:cs="Arial"/>
          <w:b w:val="0"/>
          <w:u w:val="none"/>
        </w:rPr>
        <w:t xml:space="preserve"> πρόσκληση του </w:t>
      </w:r>
      <w:r w:rsidR="00873837" w:rsidRPr="00CE579A">
        <w:rPr>
          <w:rFonts w:ascii="Arial" w:hAnsi="Arial" w:cs="Arial"/>
          <w:b w:val="0"/>
          <w:u w:val="none"/>
        </w:rPr>
        <w:t>Π</w:t>
      </w:r>
      <w:r w:rsidR="002B28B6" w:rsidRPr="00CE579A">
        <w:rPr>
          <w:rFonts w:ascii="Arial" w:hAnsi="Arial" w:cs="Arial"/>
          <w:b w:val="0"/>
          <w:u w:val="none"/>
        </w:rPr>
        <w:t xml:space="preserve">ροέδρου, που δημοσιεύθηκε και επιδόθηκε με αποδεικτικό </w:t>
      </w:r>
      <w:r w:rsidR="002F60F9">
        <w:rPr>
          <w:rFonts w:ascii="Arial" w:hAnsi="Arial" w:cs="Arial"/>
          <w:b w:val="0"/>
          <w:u w:val="none"/>
        </w:rPr>
        <w:t>στα μέλη της Οικονομικής Επιτροπής</w:t>
      </w:r>
      <w:r w:rsidR="002B28B6" w:rsidRPr="00CE579A">
        <w:rPr>
          <w:rFonts w:ascii="Arial" w:hAnsi="Arial" w:cs="Arial"/>
          <w:b w:val="0"/>
          <w:u w:val="none"/>
        </w:rPr>
        <w:t>, σύμφωνα με το άρθρο 7</w:t>
      </w:r>
      <w:r w:rsidR="000E3C02" w:rsidRPr="00CE579A">
        <w:rPr>
          <w:rFonts w:ascii="Arial" w:hAnsi="Arial" w:cs="Arial"/>
          <w:b w:val="0"/>
          <w:u w:val="none"/>
        </w:rPr>
        <w:t>5</w:t>
      </w:r>
      <w:r w:rsidR="002B28B6" w:rsidRPr="00CE579A">
        <w:rPr>
          <w:rFonts w:ascii="Arial" w:hAnsi="Arial" w:cs="Arial"/>
          <w:b w:val="0"/>
          <w:u w:val="none"/>
        </w:rPr>
        <w:t xml:space="preserve"> του Ν. 3852/2010.</w:t>
      </w:r>
    </w:p>
    <w:p w14:paraId="1D0D7C4B" w14:textId="33C49250" w:rsidR="00262049" w:rsidRPr="00262049" w:rsidRDefault="00262049" w:rsidP="00262049">
      <w:pPr>
        <w:suppressAutoHyphens/>
        <w:spacing w:after="0" w:line="240" w:lineRule="auto"/>
        <w:ind w:rightChars="21" w:right="46" w:firstLine="720"/>
        <w:jc w:val="both"/>
        <w:rPr>
          <w:rFonts w:ascii="Arial" w:hAnsi="Arial" w:cs="Arial"/>
          <w:lang w:eastAsia="ar-SA"/>
        </w:rPr>
      </w:pPr>
      <w:r>
        <w:rPr>
          <w:rFonts w:ascii="Arial" w:hAnsi="Arial" w:cs="Arial"/>
          <w:lang w:eastAsia="ar-SA"/>
        </w:rPr>
        <w:t xml:space="preserve">Η συνεδρίαση πραγματοποιήθηκε </w:t>
      </w:r>
      <w:r w:rsidRPr="00262049">
        <w:rPr>
          <w:rFonts w:ascii="Arial" w:hAnsi="Arial" w:cs="Arial"/>
          <w:lang w:eastAsia="ar-SA"/>
        </w:rPr>
        <w:t xml:space="preserve"> </w:t>
      </w:r>
      <w:r w:rsidRPr="00262049">
        <w:rPr>
          <w:rFonts w:ascii="Arial" w:hAnsi="Arial" w:cs="Arial"/>
          <w:b/>
          <w:lang w:eastAsia="ar-SA"/>
        </w:rPr>
        <w:t>με φυσική παρουσία</w:t>
      </w:r>
      <w:r w:rsidRPr="00262049">
        <w:rPr>
          <w:rFonts w:ascii="Arial" w:hAnsi="Arial" w:cs="Arial"/>
          <w:lang w:eastAsia="ar-SA"/>
        </w:rPr>
        <w:t xml:space="preserve">, </w:t>
      </w:r>
      <w:r w:rsidRPr="00262049">
        <w:rPr>
          <w:rFonts w:ascii="Arial" w:hAnsi="Arial" w:cs="Arial"/>
          <w:b/>
          <w:color w:val="000000"/>
          <w:lang w:eastAsia="ar-SA"/>
        </w:rPr>
        <w:t xml:space="preserve">αποκλειστικά για πλήρως εμβολιασμένους </w:t>
      </w:r>
      <w:r w:rsidRPr="00262049">
        <w:rPr>
          <w:rFonts w:ascii="Arial" w:hAnsi="Arial" w:cs="Arial"/>
          <w:lang w:eastAsia="ar-SA"/>
        </w:rPr>
        <w:t xml:space="preserve">[πλήρως  εμβολιασμένοι θεωρούνται όσοι έχουν ολοκληρώσει προ τουλάχιστον δεκατεσσάρων (14) ημερών τον εμβολιασμό για </w:t>
      </w:r>
      <w:proofErr w:type="spellStart"/>
      <w:r w:rsidRPr="00262049">
        <w:rPr>
          <w:rFonts w:ascii="Arial" w:hAnsi="Arial" w:cs="Arial"/>
          <w:lang w:eastAsia="ar-SA"/>
        </w:rPr>
        <w:t>κορωνοϊό</w:t>
      </w:r>
      <w:proofErr w:type="spellEnd"/>
      <w:r w:rsidRPr="00262049">
        <w:rPr>
          <w:rFonts w:ascii="Arial" w:hAnsi="Arial" w:cs="Arial"/>
          <w:lang w:eastAsia="ar-SA"/>
        </w:rPr>
        <w:t xml:space="preserve"> COVID-19]</w:t>
      </w:r>
      <w:r w:rsidRPr="00262049">
        <w:rPr>
          <w:rFonts w:ascii="Arial" w:hAnsi="Arial" w:cs="Arial"/>
          <w:color w:val="000000"/>
          <w:lang w:eastAsia="ar-SA"/>
        </w:rPr>
        <w:t xml:space="preserve">, και για </w:t>
      </w:r>
      <w:proofErr w:type="spellStart"/>
      <w:r w:rsidRPr="00262049">
        <w:rPr>
          <w:rFonts w:ascii="Arial" w:hAnsi="Arial" w:cs="Arial"/>
          <w:b/>
          <w:color w:val="000000"/>
          <w:lang w:eastAsia="ar-SA"/>
        </w:rPr>
        <w:t>νοσήσαντες</w:t>
      </w:r>
      <w:proofErr w:type="spellEnd"/>
      <w:r w:rsidRPr="00262049">
        <w:rPr>
          <w:rFonts w:ascii="Arial" w:hAnsi="Arial" w:cs="Arial"/>
          <w:b/>
          <w:color w:val="000000"/>
          <w:lang w:eastAsia="ar-SA"/>
        </w:rPr>
        <w:t xml:space="preserve"> το τελευταίο εξάμηνο</w:t>
      </w:r>
      <w:r w:rsidRPr="00262049">
        <w:rPr>
          <w:rFonts w:ascii="Arial" w:hAnsi="Arial" w:cs="Arial"/>
          <w:color w:val="000000"/>
          <w:lang w:eastAsia="ar-SA"/>
        </w:rPr>
        <w:t xml:space="preserve">, τηρουμένων των υγειονομικών μέτρων [απόσταση ενάμισι (1,5) μέτρου μεταξύ των παρευρισκομένων, αναλογία του ενός (1) ατόμου ανά πέντε (5) </w:t>
      </w:r>
      <w:proofErr w:type="spellStart"/>
      <w:r w:rsidRPr="00262049">
        <w:rPr>
          <w:rFonts w:ascii="Arial" w:hAnsi="Arial" w:cs="Arial"/>
          <w:color w:val="000000"/>
          <w:lang w:eastAsia="ar-SA"/>
        </w:rPr>
        <w:t>τ.μ</w:t>
      </w:r>
      <w:proofErr w:type="spellEnd"/>
      <w:r w:rsidRPr="00262049">
        <w:rPr>
          <w:rFonts w:ascii="Arial" w:hAnsi="Arial" w:cs="Arial"/>
          <w:color w:val="000000"/>
          <w:lang w:eastAsia="ar-SA"/>
        </w:rPr>
        <w:t>., χρήση μάσκας και αντισηπτικού], ως ορίζουν οι</w:t>
      </w:r>
      <w:r w:rsidRPr="00262049">
        <w:rPr>
          <w:rFonts w:ascii="Arial" w:hAnsi="Arial" w:cs="Arial"/>
          <w:lang w:eastAsia="ar-SA"/>
        </w:rPr>
        <w:t xml:space="preserve"> </w:t>
      </w:r>
      <w:r w:rsidRPr="00262049">
        <w:rPr>
          <w:rFonts w:ascii="Arial" w:hAnsi="Arial" w:cs="Arial"/>
          <w:b/>
          <w:bCs/>
          <w:kern w:val="36"/>
        </w:rPr>
        <w:t xml:space="preserve"> </w:t>
      </w:r>
      <w:r w:rsidRPr="00262049">
        <w:rPr>
          <w:rFonts w:ascii="Arial" w:hAnsi="Arial" w:cs="Arial"/>
          <w:lang w:eastAsia="ar-SA"/>
        </w:rPr>
        <w:t xml:space="preserve">Δ1α/ΓΠ.οικ.50907/13-08-2021 [ΦΕΚ Β΄ 3793], </w:t>
      </w:r>
      <w:r w:rsidRPr="00262049">
        <w:rPr>
          <w:rFonts w:ascii="Arial" w:hAnsi="Arial" w:cs="Arial"/>
          <w:b/>
          <w:bCs/>
          <w:kern w:val="36"/>
        </w:rPr>
        <w:t>ΚΥΑ Δ1α/ΓΠ.οικ 55732/13-09-2021 (ΦΕΚ Β΄4214/13-09-2021)</w:t>
      </w:r>
      <w:r w:rsidRPr="00262049">
        <w:rPr>
          <w:rFonts w:ascii="Arial" w:hAnsi="Arial" w:cs="Arial"/>
          <w:lang w:eastAsia="ar-SA"/>
        </w:rPr>
        <w:t xml:space="preserve"> «Έκτακτα μέτρα προστασίας της δημόσιας υγείας από τον κίνδυνο περαιτέρω διασποράς του </w:t>
      </w:r>
      <w:proofErr w:type="spellStart"/>
      <w:r w:rsidRPr="00262049">
        <w:rPr>
          <w:rFonts w:ascii="Arial" w:hAnsi="Arial" w:cs="Arial"/>
          <w:lang w:eastAsia="ar-SA"/>
        </w:rPr>
        <w:t>κορωνοϊού</w:t>
      </w:r>
      <w:proofErr w:type="spellEnd"/>
      <w:r w:rsidRPr="00262049">
        <w:rPr>
          <w:rFonts w:ascii="Arial" w:hAnsi="Arial" w:cs="Arial"/>
          <w:lang w:eastAsia="ar-SA"/>
        </w:rPr>
        <w:t xml:space="preserve"> COVID-19 στο σύνολο της Επικράτειας για το διάστημα από την Δευτέρα 06 Σεπτεμβρίου 2021 μέχρι και σήμερα, και των </w:t>
      </w:r>
      <w:proofErr w:type="spellStart"/>
      <w:r w:rsidRPr="00262049">
        <w:rPr>
          <w:rFonts w:ascii="Arial" w:hAnsi="Arial" w:cs="Arial"/>
          <w:lang w:eastAsia="ar-SA"/>
        </w:rPr>
        <w:t>εκδοθεισών</w:t>
      </w:r>
      <w:proofErr w:type="spellEnd"/>
      <w:r w:rsidRPr="00262049">
        <w:rPr>
          <w:rFonts w:ascii="Arial" w:hAnsi="Arial" w:cs="Arial"/>
          <w:lang w:eastAsia="ar-SA"/>
        </w:rPr>
        <w:t xml:space="preserve">, αντίστοιχα, δυνάμει αυτών, </w:t>
      </w:r>
      <w:proofErr w:type="spellStart"/>
      <w:r w:rsidRPr="00262049">
        <w:rPr>
          <w:rFonts w:ascii="Arial" w:hAnsi="Arial" w:cs="Arial"/>
          <w:lang w:eastAsia="ar-SA"/>
        </w:rPr>
        <w:t>υπ.αριθ</w:t>
      </w:r>
      <w:proofErr w:type="spellEnd"/>
      <w:r w:rsidRPr="00262049">
        <w:rPr>
          <w:rFonts w:ascii="Arial" w:hAnsi="Arial" w:cs="Arial"/>
          <w:color w:val="FF0000"/>
          <w:lang w:eastAsia="ar-SA"/>
        </w:rPr>
        <w:t xml:space="preserve">. </w:t>
      </w:r>
      <w:r w:rsidRPr="00262049">
        <w:rPr>
          <w:rFonts w:ascii="Arial" w:hAnsi="Arial" w:cs="Arial"/>
          <w:lang w:eastAsia="ar-SA"/>
        </w:rPr>
        <w:t xml:space="preserve">54 /ΔΙΔΑΔ/Φ.69/174/οικ.15591/02-08-2021 [ΑΔΑ: 60ΨΥ46 ΜΤΛ6-ΛΞΡ], 55/ΔΙΔΑΔ /Φ.69 /175/οικ.15910/09-08-2021 [ΑΔΑ:ΨΥΣ946ΜΤΛ6-6ΑΟ] , 56/ΔΙΔΑΔ/Φ.69/176/ οικ. 16259 /16-08-2021 [ΑΔΑ: 94Η846ΜΤΛ6-Γ4Τ] , 57/ΔΙΔΑΔ/Φ.69/177/οικ.16474/23-08-2021[ΑΔΑ:6Γ7Ν46ΜΤΛ6-6ΣΘ]και  60/ΔΙΔΑΔ/Φ.69/180/οικ.17530/13-09-2021 [ΑΔΑ: ΩΚΦΥ46ΜΤΛ6-Ι2Ε] εγκυκλίων  του    Υπουργείου Εσωτερικών. </w:t>
      </w:r>
    </w:p>
    <w:p w14:paraId="3E87B5AD" w14:textId="77777777" w:rsidR="00262049" w:rsidRPr="00262049" w:rsidRDefault="00262049">
      <w:pPr>
        <w:pStyle w:val="a3"/>
        <w:spacing w:after="20" w:line="288" w:lineRule="auto"/>
        <w:jc w:val="both"/>
        <w:rPr>
          <w:rFonts w:ascii="Arial" w:hAnsi="Arial" w:cs="Arial"/>
          <w:b w:val="0"/>
          <w:u w:val="none"/>
        </w:rPr>
      </w:pPr>
    </w:p>
    <w:p w14:paraId="7ED0A595" w14:textId="77777777" w:rsidR="002B28B6" w:rsidRPr="001D35F3" w:rsidRDefault="002B28B6">
      <w:pPr>
        <w:pStyle w:val="a3"/>
        <w:spacing w:after="20" w:line="288" w:lineRule="auto"/>
        <w:jc w:val="both"/>
        <w:rPr>
          <w:rFonts w:ascii="Arial" w:hAnsi="Arial" w:cs="Arial"/>
          <w:b w:val="0"/>
          <w:u w:val="none"/>
        </w:rPr>
      </w:pPr>
    </w:p>
    <w:p w14:paraId="256D452F" w14:textId="77777777" w:rsidR="001D35F3" w:rsidRPr="00BB0E62" w:rsidRDefault="001D35F3">
      <w:pPr>
        <w:pStyle w:val="a3"/>
        <w:spacing w:after="20" w:line="288" w:lineRule="auto"/>
        <w:jc w:val="both"/>
        <w:rPr>
          <w:rFonts w:ascii="Arial" w:hAnsi="Arial" w:cs="Arial"/>
          <w:b w:val="0"/>
          <w:u w:val="none"/>
        </w:rPr>
      </w:pPr>
      <w:r>
        <w:rPr>
          <w:rFonts w:ascii="Arial" w:hAnsi="Arial" w:cs="Arial"/>
          <w:b w:val="0"/>
          <w:u w:val="none"/>
        </w:rPr>
        <w:t xml:space="preserve">Λόγω απουσίας του Προέδρου της Οικονομικής Επιτροπής και Δημάρχου, της συνεδρίασης προεδρεύει ο εκλεγείς Αντιπρόεδρος κ. Σωτήριος </w:t>
      </w:r>
      <w:proofErr w:type="spellStart"/>
      <w:r>
        <w:rPr>
          <w:rFonts w:ascii="Arial" w:hAnsi="Arial" w:cs="Arial"/>
          <w:b w:val="0"/>
          <w:u w:val="none"/>
        </w:rPr>
        <w:t>Κουτσοβέλης</w:t>
      </w:r>
      <w:proofErr w:type="spellEnd"/>
    </w:p>
    <w:p w14:paraId="6C03DFE2" w14:textId="77777777" w:rsidR="001D35F3" w:rsidRPr="00BB0E62" w:rsidRDefault="001D35F3" w:rsidP="00FA1A0F">
      <w:pPr>
        <w:pStyle w:val="a3"/>
        <w:spacing w:after="20" w:line="288" w:lineRule="auto"/>
        <w:rPr>
          <w:rFonts w:ascii="Arial" w:hAnsi="Arial" w:cs="Arial"/>
          <w:b w:val="0"/>
          <w:u w:val="none"/>
        </w:rPr>
      </w:pPr>
    </w:p>
    <w:p w14:paraId="6BB0C9B3" w14:textId="77777777" w:rsidR="002B28B6" w:rsidRPr="00CE579A" w:rsidRDefault="002B28B6">
      <w:pPr>
        <w:pStyle w:val="a3"/>
        <w:spacing w:after="20" w:line="288" w:lineRule="auto"/>
        <w:jc w:val="both"/>
        <w:rPr>
          <w:rFonts w:ascii="Arial" w:hAnsi="Arial" w:cs="Arial"/>
          <w:b w:val="0"/>
          <w:u w:val="none"/>
        </w:rPr>
      </w:pPr>
      <w:r w:rsidRPr="00CE579A">
        <w:rPr>
          <w:rFonts w:ascii="Arial" w:hAnsi="Arial" w:cs="Arial"/>
          <w:b w:val="0"/>
          <w:u w:val="none"/>
        </w:rPr>
        <w:t xml:space="preserve">Πριν από την έναρξη της συνεδρίασης ο </w:t>
      </w:r>
      <w:r>
        <w:rPr>
          <w:rFonts w:ascii="Arial" w:hAnsi="Arial" w:cs="Arial"/>
          <w:b w:val="0"/>
          <w:u w:val="none"/>
        </w:rPr>
        <w:t>Αντιπρόεδρος</w:t>
      </w:r>
      <w:r w:rsidRPr="00CE579A">
        <w:rPr>
          <w:rFonts w:ascii="Arial" w:hAnsi="Arial" w:cs="Arial"/>
          <w:b w:val="0"/>
          <w:u w:val="none"/>
        </w:rPr>
        <w:t xml:space="preserve"> διαπίστωσε ότι από τα </w:t>
      </w:r>
      <w:r w:rsidR="000E3C02" w:rsidRPr="00CE579A">
        <w:rPr>
          <w:rFonts w:ascii="Arial" w:hAnsi="Arial" w:cs="Arial"/>
          <w:b w:val="0"/>
          <w:u w:val="none"/>
        </w:rPr>
        <w:t>εννέα</w:t>
      </w:r>
      <w:r w:rsidRPr="00CE579A">
        <w:rPr>
          <w:rFonts w:ascii="Arial" w:hAnsi="Arial" w:cs="Arial"/>
          <w:b w:val="0"/>
          <w:u w:val="none"/>
        </w:rPr>
        <w:t xml:space="preserve"> (</w:t>
      </w:r>
      <w:r w:rsidR="000E3C02" w:rsidRPr="00CE579A">
        <w:rPr>
          <w:rFonts w:ascii="Arial" w:hAnsi="Arial" w:cs="Arial"/>
          <w:b w:val="0"/>
          <w:u w:val="none"/>
        </w:rPr>
        <w:t>9</w:t>
      </w:r>
      <w:r w:rsidRPr="00CE579A">
        <w:rPr>
          <w:rFonts w:ascii="Arial" w:hAnsi="Arial" w:cs="Arial"/>
          <w:b w:val="0"/>
          <w:u w:val="none"/>
        </w:rPr>
        <w:t xml:space="preserve">) μέλη </w:t>
      </w:r>
      <w:r w:rsidR="000E3C02" w:rsidRPr="00CE579A">
        <w:rPr>
          <w:rFonts w:ascii="Arial" w:hAnsi="Arial" w:cs="Arial"/>
          <w:b w:val="0"/>
          <w:u w:val="none"/>
        </w:rPr>
        <w:t>της Οικονομικής Επιτροπής</w:t>
      </w:r>
      <w:r w:rsidR="00E20BEE" w:rsidRPr="00CE579A">
        <w:rPr>
          <w:rFonts w:ascii="Arial" w:hAnsi="Arial" w:cs="Arial"/>
          <w:b w:val="0"/>
          <w:u w:val="none"/>
        </w:rPr>
        <w:t xml:space="preserve"> ήταν</w:t>
      </w:r>
      <w:r w:rsidRPr="00CE579A">
        <w:rPr>
          <w:rFonts w:ascii="Arial" w:hAnsi="Arial" w:cs="Arial"/>
          <w:b w:val="0"/>
          <w:u w:val="none"/>
        </w:rPr>
        <w:t>:</w:t>
      </w:r>
    </w:p>
    <w:p w14:paraId="7836C7BE" w14:textId="77777777" w:rsidR="002B28B6" w:rsidRPr="00CE579A" w:rsidRDefault="002B28B6">
      <w:pPr>
        <w:spacing w:after="20" w:line="288" w:lineRule="auto"/>
        <w:rPr>
          <w:rFonts w:ascii="Arial" w:hAnsi="Arial" w:cs="Arial"/>
          <w:b/>
        </w:rPr>
      </w:pPr>
    </w:p>
    <w:p w14:paraId="6899BDA1" w14:textId="77777777" w:rsidR="002B28B6" w:rsidRPr="00CE579A" w:rsidRDefault="002B28B6" w:rsidP="00B86051">
      <w:pPr>
        <w:spacing w:after="20" w:line="288" w:lineRule="auto"/>
        <w:rPr>
          <w:rFonts w:ascii="Arial" w:hAnsi="Arial" w:cs="Arial"/>
          <w:b/>
        </w:rPr>
      </w:pPr>
      <w:r w:rsidRPr="00CE579A">
        <w:rPr>
          <w:rFonts w:ascii="Arial" w:hAnsi="Arial" w:cs="Arial"/>
          <w:b/>
        </w:rPr>
        <w:tab/>
      </w:r>
      <w:r w:rsidRPr="00CE579A">
        <w:rPr>
          <w:rFonts w:ascii="Arial" w:hAnsi="Arial" w:cs="Arial"/>
          <w:b/>
        </w:rPr>
        <w:tab/>
      </w:r>
      <w:r w:rsidRPr="00CE579A">
        <w:rPr>
          <w:rFonts w:ascii="Arial" w:hAnsi="Arial" w:cs="Arial"/>
          <w:b/>
        </w:rPr>
        <w:tab/>
      </w:r>
      <w:r w:rsidRPr="00CE579A">
        <w:rPr>
          <w:rFonts w:ascii="Arial" w:hAnsi="Arial" w:cs="Arial"/>
          <w:b/>
        </w:rPr>
        <w:tab/>
      </w:r>
      <w:r w:rsidRPr="00CE579A">
        <w:rPr>
          <w:rFonts w:ascii="Arial" w:hAnsi="Arial" w:cs="Arial"/>
          <w: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7"/>
        <w:gridCol w:w="4496"/>
      </w:tblGrid>
      <w:tr w:rsidR="00CF442C" w:rsidRPr="00CE579A" w14:paraId="425438EE" w14:textId="77777777" w:rsidTr="006A6931">
        <w:trPr>
          <w:trHeight w:val="267"/>
        </w:trPr>
        <w:tc>
          <w:tcPr>
            <w:tcW w:w="4935" w:type="dxa"/>
          </w:tcPr>
          <w:p w14:paraId="6D0CC232" w14:textId="77777777" w:rsidR="00CF442C" w:rsidRPr="00CE579A" w:rsidRDefault="00CF442C" w:rsidP="00B86051">
            <w:pPr>
              <w:spacing w:after="20" w:line="288" w:lineRule="auto"/>
              <w:contextualSpacing/>
              <w:jc w:val="center"/>
              <w:rPr>
                <w:rFonts w:ascii="Arial" w:hAnsi="Arial" w:cs="Arial"/>
              </w:rPr>
            </w:pPr>
            <w:bookmarkStart w:id="2" w:name="parontesapontes"/>
            <w:bookmarkEnd w:id="2"/>
            <w:r w:rsidRPr="00CE579A">
              <w:rPr>
                <w:rFonts w:ascii="Arial" w:hAnsi="Arial" w:cs="Arial"/>
                <w:b/>
              </w:rPr>
              <w:t>Π Α Ρ Ο Ν Τ Ε Σ</w:t>
            </w:r>
          </w:p>
        </w:tc>
        <w:tc>
          <w:tcPr>
            <w:tcW w:w="4920" w:type="dxa"/>
          </w:tcPr>
          <w:p w14:paraId="1D82E9E8" w14:textId="77777777" w:rsidR="00CF442C" w:rsidRPr="00CE579A" w:rsidRDefault="00CF442C" w:rsidP="00B86051">
            <w:pPr>
              <w:spacing w:after="20" w:line="288" w:lineRule="auto"/>
              <w:contextualSpacing/>
              <w:jc w:val="center"/>
              <w:rPr>
                <w:rFonts w:ascii="Arial" w:hAnsi="Arial" w:cs="Arial"/>
                <w:b/>
              </w:rPr>
            </w:pPr>
            <w:r w:rsidRPr="00CE579A">
              <w:rPr>
                <w:rFonts w:ascii="Arial" w:hAnsi="Arial" w:cs="Arial"/>
                <w:b/>
              </w:rPr>
              <w:t>Α Π Ο Ν Τ Ε Σ</w:t>
            </w:r>
          </w:p>
        </w:tc>
      </w:tr>
      <w:tr w:rsidR="007930F1" w:rsidRPr="00CE579A" w14:paraId="7C4527A0" w14:textId="77777777" w:rsidTr="006A6931">
        <w:tc>
          <w:tcPr>
            <w:tcW w:w="4935" w:type="dxa"/>
          </w:tcPr>
          <w:p w14:paraId="3418DF86" w14:textId="77777777" w:rsidR="007930F1" w:rsidRPr="00CE579A" w:rsidRDefault="004529A8" w:rsidP="004529A8">
            <w:pPr>
              <w:spacing w:after="20" w:line="288" w:lineRule="auto"/>
              <w:jc w:val="both"/>
              <w:rPr>
                <w:rFonts w:ascii="Arial" w:hAnsi="Arial" w:cs="Arial"/>
                <w:lang w:val="en-US"/>
              </w:rPr>
            </w:pPr>
            <w:r>
              <w:rPr>
                <w:rFonts w:ascii="Arial" w:hAnsi="Arial" w:cs="Arial"/>
                <w:lang w:val="en-US"/>
              </w:rPr>
              <w:t xml:space="preserve">1) </w:t>
            </w:r>
            <w:proofErr w:type="spellStart"/>
            <w:r>
              <w:rPr>
                <w:rFonts w:ascii="Arial" w:hAnsi="Arial" w:cs="Arial"/>
                <w:lang w:val="en-US"/>
              </w:rPr>
              <w:t>Σωτήριος</w:t>
            </w:r>
            <w:proofErr w:type="spellEnd"/>
            <w:r>
              <w:rPr>
                <w:rFonts w:ascii="Arial" w:hAnsi="Arial" w:cs="Arial"/>
                <w:lang w:val="en-US"/>
              </w:rPr>
              <w:t xml:space="preserve"> </w:t>
            </w:r>
            <w:proofErr w:type="spellStart"/>
            <w:r>
              <w:rPr>
                <w:rFonts w:ascii="Arial" w:hAnsi="Arial" w:cs="Arial"/>
                <w:lang w:val="en-US"/>
              </w:rPr>
              <w:t>Κουτσο</w:t>
            </w:r>
            <w:proofErr w:type="spellEnd"/>
            <w:r>
              <w:rPr>
                <w:rFonts w:ascii="Arial" w:hAnsi="Arial" w:cs="Arial"/>
                <w:lang w:val="en-US"/>
              </w:rPr>
              <w:t>βέλης</w:t>
            </w:r>
            <w:r w:rsidRPr="004529A8">
              <w:rPr>
                <w:rFonts w:ascii="Arial" w:hAnsi="Arial" w:cs="Arial"/>
                <w:lang w:val="en-US"/>
              </w:rPr>
              <w:t xml:space="preserve"> (</w:t>
            </w:r>
            <w:proofErr w:type="spellStart"/>
            <w:r>
              <w:rPr>
                <w:rFonts w:ascii="Arial" w:hAnsi="Arial" w:cs="Arial"/>
                <w:lang w:val="en-US"/>
              </w:rPr>
              <w:t>Αντ</w:t>
            </w:r>
            <w:proofErr w:type="spellEnd"/>
            <w:r>
              <w:rPr>
                <w:rFonts w:ascii="Arial" w:hAnsi="Arial" w:cs="Arial"/>
                <w:lang w:val="en-US"/>
              </w:rPr>
              <w:t>/</w:t>
            </w:r>
            <w:proofErr w:type="spellStart"/>
            <w:r>
              <w:rPr>
                <w:rFonts w:ascii="Arial" w:hAnsi="Arial" w:cs="Arial"/>
                <w:lang w:val="en-US"/>
              </w:rPr>
              <w:t>ρος</w:t>
            </w:r>
            <w:proofErr w:type="spellEnd"/>
            <w:r w:rsidRPr="004529A8">
              <w:rPr>
                <w:rFonts w:ascii="Arial" w:hAnsi="Arial" w:cs="Arial"/>
                <w:lang w:val="en-US"/>
              </w:rPr>
              <w:t>)</w:t>
            </w:r>
          </w:p>
        </w:tc>
        <w:tc>
          <w:tcPr>
            <w:tcW w:w="4920" w:type="dxa"/>
          </w:tcPr>
          <w:p w14:paraId="3943E216" w14:textId="77777777" w:rsidR="007930F1" w:rsidRPr="00CE579A" w:rsidRDefault="000170AC" w:rsidP="008437F4">
            <w:pPr>
              <w:spacing w:after="20" w:line="288" w:lineRule="auto"/>
              <w:ind w:left="377" w:hanging="343"/>
              <w:contextualSpacing/>
              <w:rPr>
                <w:rFonts w:ascii="Arial" w:hAnsi="Arial" w:cs="Arial"/>
                <w:lang w:val="en-US"/>
              </w:rPr>
            </w:pPr>
            <w:r w:rsidRPr="00CE579A">
              <w:rPr>
                <w:rFonts w:ascii="Arial" w:hAnsi="Arial" w:cs="Arial"/>
                <w:lang w:val="en-US"/>
              </w:rPr>
              <w:t xml:space="preserve"> </w:t>
            </w:r>
            <w:r w:rsidR="00261FEF" w:rsidRPr="00CE579A">
              <w:rPr>
                <w:rFonts w:ascii="Arial" w:hAnsi="Arial" w:cs="Arial"/>
                <w:lang w:val="en-US"/>
              </w:rPr>
              <w:t xml:space="preserve"> </w:t>
            </w:r>
            <w:r w:rsidR="00261FEF" w:rsidRPr="00CE579A">
              <w:rPr>
                <w:rFonts w:ascii="Arial" w:hAnsi="Arial" w:cs="Arial"/>
                <w:lang w:val="en-US"/>
              </w:rPr>
              <w:tab/>
            </w:r>
            <w:r>
              <w:rPr>
                <w:rFonts w:ascii="Arial" w:hAnsi="Arial" w:cs="Arial"/>
                <w:lang w:val="en-US"/>
              </w:rPr>
              <w:t xml:space="preserve">1) </w:t>
            </w:r>
            <w:proofErr w:type="spellStart"/>
            <w:r>
              <w:rPr>
                <w:rFonts w:ascii="Arial" w:hAnsi="Arial" w:cs="Arial"/>
                <w:lang w:val="en-US"/>
              </w:rPr>
              <w:t>Ευθύμιος</w:t>
            </w:r>
            <w:proofErr w:type="spellEnd"/>
            <w:r>
              <w:rPr>
                <w:rFonts w:ascii="Arial" w:hAnsi="Arial" w:cs="Arial"/>
                <w:lang w:val="en-US"/>
              </w:rPr>
              <w:t xml:space="preserve"> Καρα</w:t>
            </w:r>
            <w:proofErr w:type="spellStart"/>
            <w:r>
              <w:rPr>
                <w:rFonts w:ascii="Arial" w:hAnsi="Arial" w:cs="Arial"/>
                <w:lang w:val="en-US"/>
              </w:rPr>
              <w:t>ΐσκος</w:t>
            </w:r>
            <w:proofErr w:type="spellEnd"/>
            <w:r w:rsidR="00261FEF" w:rsidRPr="00CE579A">
              <w:rPr>
                <w:rFonts w:ascii="Arial" w:hAnsi="Arial" w:cs="Arial"/>
                <w:lang w:val="en-US"/>
              </w:rPr>
              <w:t xml:space="preserve"> (</w:t>
            </w:r>
            <w:proofErr w:type="spellStart"/>
            <w:r>
              <w:rPr>
                <w:rFonts w:ascii="Arial" w:hAnsi="Arial" w:cs="Arial"/>
                <w:lang w:val="en-US"/>
              </w:rPr>
              <w:t>Πρόεδρος</w:t>
            </w:r>
            <w:proofErr w:type="spellEnd"/>
            <w:r w:rsidR="00261FEF" w:rsidRPr="00CE579A">
              <w:rPr>
                <w:rFonts w:ascii="Arial" w:hAnsi="Arial" w:cs="Arial"/>
                <w:lang w:val="en-US"/>
              </w:rPr>
              <w:t>)</w:t>
            </w:r>
            <w:r w:rsidR="008437F4" w:rsidRPr="00CE579A">
              <w:rPr>
                <w:rFonts w:ascii="Arial" w:hAnsi="Arial" w:cs="Arial"/>
                <w:lang w:val="en-US"/>
              </w:rPr>
              <w:t xml:space="preserve"> </w:t>
            </w:r>
            <w:bookmarkStart w:id="3" w:name="OLE_LINK1"/>
            <w:bookmarkStart w:id="4" w:name="OLE_LINK2"/>
            <w:bookmarkEnd w:id="3"/>
            <w:bookmarkEnd w:id="4"/>
          </w:p>
        </w:tc>
      </w:tr>
      <w:tr w:rsidR="00CF442C" w:rsidRPr="00CE579A" w14:paraId="4CAE9123" w14:textId="77777777" w:rsidTr="006A6931">
        <w:tc>
          <w:tcPr>
            <w:tcW w:w="4935" w:type="dxa"/>
          </w:tcPr>
          <w:p w14:paraId="040E29D4" w14:textId="77777777" w:rsidR="00CF442C" w:rsidRPr="00CE579A" w:rsidRDefault="00CF442C" w:rsidP="006A6931">
            <w:pPr>
              <w:spacing w:after="20" w:line="288" w:lineRule="auto"/>
              <w:contextualSpacing/>
              <w:jc w:val="both"/>
              <w:rPr>
                <w:rFonts w:ascii="Arial" w:hAnsi="Arial" w:cs="Arial"/>
                <w:lang w:val="en-US"/>
              </w:rPr>
            </w:pPr>
            <w:bookmarkStart w:id="5" w:name="parontesapontes1"/>
            <w:bookmarkEnd w:id="5"/>
            <w:r>
              <w:rPr>
                <w:rFonts w:ascii="Arial" w:hAnsi="Arial" w:cs="Arial"/>
                <w:lang w:val="en-US"/>
              </w:rPr>
              <w:t xml:space="preserve">2) </w:t>
            </w:r>
            <w:proofErr w:type="spellStart"/>
            <w:r>
              <w:rPr>
                <w:rFonts w:ascii="Arial" w:hAnsi="Arial" w:cs="Arial"/>
                <w:lang w:val="en-US"/>
              </w:rPr>
              <w:t>Δημήτριος</w:t>
            </w:r>
            <w:proofErr w:type="spellEnd"/>
            <w:r>
              <w:rPr>
                <w:rFonts w:ascii="Arial" w:hAnsi="Arial" w:cs="Arial"/>
                <w:lang w:val="en-US"/>
              </w:rPr>
              <w:t xml:space="preserve"> Μπ</w:t>
            </w:r>
            <w:proofErr w:type="spellStart"/>
            <w:r>
              <w:rPr>
                <w:rFonts w:ascii="Arial" w:hAnsi="Arial" w:cs="Arial"/>
                <w:lang w:val="en-US"/>
              </w:rPr>
              <w:t>εσλεμές</w:t>
            </w:r>
            <w:proofErr w:type="spellEnd"/>
            <w:r w:rsidR="00B25E2B" w:rsidRPr="00CE579A">
              <w:rPr>
                <w:rFonts w:ascii="Arial" w:hAnsi="Arial" w:cs="Arial"/>
                <w:lang w:val="en-US"/>
              </w:rPr>
              <w:t xml:space="preserve"> (</w:t>
            </w:r>
            <w:proofErr w:type="spellStart"/>
            <w:r>
              <w:rPr>
                <w:rFonts w:ascii="Arial" w:hAnsi="Arial" w:cs="Arial"/>
                <w:lang w:val="en-US"/>
              </w:rPr>
              <w:t>Μέλος</w:t>
            </w:r>
            <w:proofErr w:type="spellEnd"/>
            <w:r w:rsidR="00B25E2B" w:rsidRPr="00CE579A">
              <w:rPr>
                <w:rFonts w:ascii="Arial" w:hAnsi="Arial" w:cs="Arial"/>
                <w:lang w:val="en-US"/>
              </w:rPr>
              <w:t>)</w:t>
            </w:r>
          </w:p>
        </w:tc>
        <w:tc>
          <w:tcPr>
            <w:tcW w:w="4920" w:type="dxa"/>
          </w:tcPr>
          <w:p w14:paraId="2E675181" w14:textId="77777777" w:rsidR="00CF442C" w:rsidRPr="00CE579A" w:rsidRDefault="000170AC" w:rsidP="008437F4">
            <w:pPr>
              <w:spacing w:after="20" w:line="288" w:lineRule="auto"/>
              <w:ind w:left="377" w:hanging="343"/>
              <w:contextualSpacing/>
              <w:rPr>
                <w:rFonts w:ascii="Arial" w:hAnsi="Arial" w:cs="Arial"/>
                <w:lang w:val="en-US"/>
              </w:rPr>
            </w:pPr>
            <w:r w:rsidRPr="00CE579A">
              <w:rPr>
                <w:rFonts w:ascii="Arial" w:hAnsi="Arial" w:cs="Arial"/>
                <w:lang w:val="en-US"/>
              </w:rPr>
              <w:t xml:space="preserve"> </w:t>
            </w:r>
            <w:r w:rsidR="00CF442C" w:rsidRPr="00CE579A">
              <w:rPr>
                <w:rFonts w:ascii="Arial" w:hAnsi="Arial" w:cs="Arial"/>
                <w:lang w:val="en-US"/>
              </w:rPr>
              <w:t xml:space="preserve"> </w:t>
            </w:r>
            <w:r w:rsidR="00CF442C" w:rsidRPr="00CE579A">
              <w:rPr>
                <w:rFonts w:ascii="Arial" w:hAnsi="Arial" w:cs="Arial"/>
                <w:lang w:val="en-US"/>
              </w:rPr>
              <w:tab/>
            </w:r>
            <w:r>
              <w:rPr>
                <w:rFonts w:ascii="Arial" w:hAnsi="Arial" w:cs="Arial"/>
              </w:rPr>
              <w:t xml:space="preserve">2) Ιωάννης </w:t>
            </w:r>
            <w:proofErr w:type="spellStart"/>
            <w:r>
              <w:rPr>
                <w:rFonts w:ascii="Arial" w:hAnsi="Arial" w:cs="Arial"/>
              </w:rPr>
              <w:t>Ρούλιας</w:t>
            </w:r>
            <w:proofErr w:type="spellEnd"/>
            <w:r w:rsidR="00B25E2B" w:rsidRPr="00CE579A">
              <w:rPr>
                <w:rFonts w:ascii="Arial" w:hAnsi="Arial" w:cs="Arial"/>
                <w:lang w:val="en-US"/>
              </w:rPr>
              <w:t xml:space="preserve"> (</w:t>
            </w:r>
            <w:r>
              <w:rPr>
                <w:rFonts w:ascii="Arial" w:hAnsi="Arial" w:cs="Arial"/>
              </w:rPr>
              <w:t>Μέλος</w:t>
            </w:r>
            <w:r w:rsidR="00B25E2B" w:rsidRPr="00CE579A">
              <w:rPr>
                <w:rFonts w:ascii="Arial" w:hAnsi="Arial" w:cs="Arial"/>
                <w:lang w:val="en-US"/>
              </w:rPr>
              <w:t>)</w:t>
            </w:r>
            <w:r w:rsidR="008437F4" w:rsidRPr="00CE579A">
              <w:rPr>
                <w:rFonts w:ascii="Arial" w:hAnsi="Arial" w:cs="Arial"/>
                <w:lang w:val="en-US"/>
              </w:rPr>
              <w:t xml:space="preserve"> </w:t>
            </w:r>
          </w:p>
        </w:tc>
      </w:tr>
      <w:tr w:rsidR="00CF442C" w:rsidRPr="00CE579A" w14:paraId="338EB987" w14:textId="77777777" w:rsidTr="006A6931">
        <w:tc>
          <w:tcPr>
            <w:tcW w:w="4935" w:type="dxa"/>
          </w:tcPr>
          <w:p w14:paraId="6002CC4C" w14:textId="77777777" w:rsidR="00CF442C" w:rsidRPr="00CE579A" w:rsidRDefault="00CF442C" w:rsidP="006A6931">
            <w:pPr>
              <w:spacing w:after="20" w:line="288" w:lineRule="auto"/>
              <w:contextualSpacing/>
              <w:jc w:val="both"/>
              <w:rPr>
                <w:rFonts w:ascii="Arial" w:hAnsi="Arial" w:cs="Arial"/>
                <w:lang w:val="en-US"/>
              </w:rPr>
            </w:pPr>
            <w:r>
              <w:rPr>
                <w:rFonts w:ascii="Arial" w:hAnsi="Arial" w:cs="Arial"/>
                <w:lang w:val="en-US"/>
              </w:rPr>
              <w:t xml:space="preserve">3) </w:t>
            </w:r>
            <w:proofErr w:type="spellStart"/>
            <w:r>
              <w:rPr>
                <w:rFonts w:ascii="Arial" w:hAnsi="Arial" w:cs="Arial"/>
                <w:lang w:val="en-US"/>
              </w:rPr>
              <w:t>Δημήτριος</w:t>
            </w:r>
            <w:proofErr w:type="spellEnd"/>
            <w:r>
              <w:rPr>
                <w:rFonts w:ascii="Arial" w:hAnsi="Arial" w:cs="Arial"/>
                <w:lang w:val="en-US"/>
              </w:rPr>
              <w:t xml:space="preserve"> </w:t>
            </w:r>
            <w:proofErr w:type="spellStart"/>
            <w:r>
              <w:rPr>
                <w:rFonts w:ascii="Arial" w:hAnsi="Arial" w:cs="Arial"/>
                <w:lang w:val="en-US"/>
              </w:rPr>
              <w:t>Τζούφλ</w:t>
            </w:r>
            <w:proofErr w:type="spellEnd"/>
            <w:r>
              <w:rPr>
                <w:rFonts w:ascii="Arial" w:hAnsi="Arial" w:cs="Arial"/>
                <w:lang w:val="en-US"/>
              </w:rPr>
              <w:t>ας</w:t>
            </w:r>
            <w:r w:rsidR="00B25E2B" w:rsidRPr="00CE579A">
              <w:rPr>
                <w:rFonts w:ascii="Arial" w:hAnsi="Arial" w:cs="Arial"/>
                <w:lang w:val="en-US"/>
              </w:rPr>
              <w:t xml:space="preserve"> (</w:t>
            </w:r>
            <w:proofErr w:type="spellStart"/>
            <w:r>
              <w:rPr>
                <w:rFonts w:ascii="Arial" w:hAnsi="Arial" w:cs="Arial"/>
                <w:lang w:val="en-US"/>
              </w:rPr>
              <w:t>Μέλος</w:t>
            </w:r>
            <w:proofErr w:type="spellEnd"/>
            <w:r w:rsidR="00B25E2B" w:rsidRPr="00CE579A">
              <w:rPr>
                <w:rFonts w:ascii="Arial" w:hAnsi="Arial" w:cs="Arial"/>
                <w:lang w:val="en-US"/>
              </w:rPr>
              <w:t>)</w:t>
            </w:r>
          </w:p>
        </w:tc>
        <w:tc>
          <w:tcPr>
            <w:tcW w:w="4920" w:type="dxa"/>
          </w:tcPr>
          <w:p w14:paraId="66645E9E" w14:textId="77777777" w:rsidR="00CF442C" w:rsidRPr="00CE579A" w:rsidRDefault="000170AC" w:rsidP="008437F4">
            <w:pPr>
              <w:spacing w:after="20" w:line="288" w:lineRule="auto"/>
              <w:ind w:left="377" w:hanging="343"/>
              <w:contextualSpacing/>
              <w:rPr>
                <w:rFonts w:ascii="Arial" w:hAnsi="Arial" w:cs="Arial"/>
                <w:lang w:val="en-US"/>
              </w:rPr>
            </w:pPr>
            <w:r w:rsidRPr="00CE579A">
              <w:rPr>
                <w:rFonts w:ascii="Arial" w:hAnsi="Arial" w:cs="Arial"/>
                <w:lang w:val="en-US"/>
              </w:rPr>
              <w:t xml:space="preserve"> </w:t>
            </w:r>
            <w:r w:rsidR="00CF442C" w:rsidRPr="00CE579A">
              <w:rPr>
                <w:rFonts w:ascii="Arial" w:hAnsi="Arial" w:cs="Arial"/>
                <w:lang w:val="en-US"/>
              </w:rPr>
              <w:t xml:space="preserve"> </w:t>
            </w:r>
            <w:r w:rsidR="00CF442C" w:rsidRPr="00CE579A">
              <w:rPr>
                <w:rFonts w:ascii="Arial" w:hAnsi="Arial" w:cs="Arial"/>
                <w:lang w:val="en-US"/>
              </w:rPr>
              <w:tab/>
            </w:r>
            <w:r>
              <w:rPr>
                <w:rFonts w:ascii="Arial" w:hAnsi="Arial" w:cs="Arial"/>
              </w:rPr>
              <w:t xml:space="preserve">3) Θεόδωρος </w:t>
            </w:r>
            <w:proofErr w:type="spellStart"/>
            <w:r>
              <w:rPr>
                <w:rFonts w:ascii="Arial" w:hAnsi="Arial" w:cs="Arial"/>
              </w:rPr>
              <w:t>Αρναούτογλου</w:t>
            </w:r>
            <w:proofErr w:type="spellEnd"/>
            <w:r w:rsidR="00B25E2B" w:rsidRPr="00CE579A">
              <w:rPr>
                <w:rFonts w:ascii="Arial" w:hAnsi="Arial" w:cs="Arial"/>
                <w:lang w:val="en-US"/>
              </w:rPr>
              <w:t xml:space="preserve"> (</w:t>
            </w:r>
            <w:r>
              <w:rPr>
                <w:rFonts w:ascii="Arial" w:hAnsi="Arial" w:cs="Arial"/>
              </w:rPr>
              <w:t>Μέλος</w:t>
            </w:r>
            <w:r w:rsidR="00B25E2B" w:rsidRPr="00CE579A">
              <w:rPr>
                <w:rFonts w:ascii="Arial" w:hAnsi="Arial" w:cs="Arial"/>
                <w:lang w:val="en-US"/>
              </w:rPr>
              <w:t>)</w:t>
            </w:r>
            <w:r w:rsidR="008437F4" w:rsidRPr="00CE579A">
              <w:rPr>
                <w:rFonts w:ascii="Arial" w:hAnsi="Arial" w:cs="Arial"/>
                <w:lang w:val="en-US"/>
              </w:rPr>
              <w:t xml:space="preserve"> </w:t>
            </w:r>
          </w:p>
        </w:tc>
      </w:tr>
      <w:tr w:rsidR="00CF442C" w:rsidRPr="00CE579A" w14:paraId="1178A70C" w14:textId="77777777" w:rsidTr="006A6931">
        <w:tc>
          <w:tcPr>
            <w:tcW w:w="4935" w:type="dxa"/>
          </w:tcPr>
          <w:p w14:paraId="057039A0" w14:textId="77777777" w:rsidR="00CF442C" w:rsidRPr="00CE579A" w:rsidRDefault="00CF442C" w:rsidP="006A6931">
            <w:pPr>
              <w:spacing w:after="20" w:line="288" w:lineRule="auto"/>
              <w:contextualSpacing/>
              <w:jc w:val="both"/>
              <w:rPr>
                <w:rFonts w:ascii="Arial" w:hAnsi="Arial" w:cs="Arial"/>
                <w:lang w:val="en-US"/>
              </w:rPr>
            </w:pPr>
            <w:r>
              <w:rPr>
                <w:rFonts w:ascii="Arial" w:hAnsi="Arial" w:cs="Arial"/>
                <w:lang w:val="en-US"/>
              </w:rPr>
              <w:t xml:space="preserve">4) </w:t>
            </w:r>
            <w:proofErr w:type="spellStart"/>
            <w:r>
              <w:rPr>
                <w:rFonts w:ascii="Arial" w:hAnsi="Arial" w:cs="Arial"/>
                <w:lang w:val="en-US"/>
              </w:rPr>
              <w:t>Δημήτριος</w:t>
            </w:r>
            <w:proofErr w:type="spellEnd"/>
            <w:r>
              <w:rPr>
                <w:rFonts w:ascii="Arial" w:hAnsi="Arial" w:cs="Arial"/>
                <w:lang w:val="en-US"/>
              </w:rPr>
              <w:t xml:space="preserve"> </w:t>
            </w:r>
            <w:proofErr w:type="spellStart"/>
            <w:r>
              <w:rPr>
                <w:rFonts w:ascii="Arial" w:hAnsi="Arial" w:cs="Arial"/>
                <w:lang w:val="en-US"/>
              </w:rPr>
              <w:t>Αργυρίου</w:t>
            </w:r>
            <w:proofErr w:type="spellEnd"/>
            <w:r w:rsidR="00B25E2B" w:rsidRPr="00CE579A">
              <w:rPr>
                <w:rFonts w:ascii="Arial" w:hAnsi="Arial" w:cs="Arial"/>
                <w:lang w:val="en-US"/>
              </w:rPr>
              <w:t xml:space="preserve"> (</w:t>
            </w:r>
            <w:proofErr w:type="spellStart"/>
            <w:r>
              <w:rPr>
                <w:rFonts w:ascii="Arial" w:hAnsi="Arial" w:cs="Arial"/>
                <w:lang w:val="en-US"/>
              </w:rPr>
              <w:t>Μέλος</w:t>
            </w:r>
            <w:proofErr w:type="spellEnd"/>
            <w:r w:rsidR="00B25E2B" w:rsidRPr="00CE579A">
              <w:rPr>
                <w:rFonts w:ascii="Arial" w:hAnsi="Arial" w:cs="Arial"/>
                <w:lang w:val="en-US"/>
              </w:rPr>
              <w:t>)</w:t>
            </w:r>
          </w:p>
        </w:tc>
        <w:tc>
          <w:tcPr>
            <w:tcW w:w="4920" w:type="dxa"/>
          </w:tcPr>
          <w:p w14:paraId="3D5F70D6" w14:textId="77777777" w:rsidR="00CF442C" w:rsidRPr="00CE579A" w:rsidRDefault="00CF442C" w:rsidP="008437F4">
            <w:pPr>
              <w:spacing w:after="20" w:line="288" w:lineRule="auto"/>
            </w:pPr>
          </w:p>
        </w:tc>
      </w:tr>
      <w:tr w:rsidR="00CF442C" w:rsidRPr="00CE579A" w14:paraId="177F9C89" w14:textId="77777777" w:rsidTr="006A6931">
        <w:tc>
          <w:tcPr>
            <w:tcW w:w="4935" w:type="dxa"/>
          </w:tcPr>
          <w:p w14:paraId="5CAD4103" w14:textId="77777777" w:rsidR="00CF442C" w:rsidRPr="00CE579A" w:rsidRDefault="00CF442C" w:rsidP="006A6931">
            <w:pPr>
              <w:spacing w:after="20" w:line="288" w:lineRule="auto"/>
              <w:contextualSpacing/>
              <w:jc w:val="both"/>
              <w:rPr>
                <w:rFonts w:ascii="Arial" w:hAnsi="Arial" w:cs="Arial"/>
                <w:lang w:val="en-US"/>
              </w:rPr>
            </w:pPr>
            <w:r>
              <w:rPr>
                <w:rFonts w:ascii="Arial" w:hAnsi="Arial" w:cs="Arial"/>
                <w:lang w:val="en-US"/>
              </w:rPr>
              <w:t xml:space="preserve">5) </w:t>
            </w:r>
            <w:proofErr w:type="spellStart"/>
            <w:r>
              <w:rPr>
                <w:rFonts w:ascii="Arial" w:hAnsi="Arial" w:cs="Arial"/>
                <w:lang w:val="en-US"/>
              </w:rPr>
              <w:t>Δημήτριος</w:t>
            </w:r>
            <w:proofErr w:type="spellEnd"/>
            <w:r>
              <w:rPr>
                <w:rFonts w:ascii="Arial" w:hAnsi="Arial" w:cs="Arial"/>
                <w:lang w:val="en-US"/>
              </w:rPr>
              <w:t xml:space="preserve"> </w:t>
            </w:r>
            <w:proofErr w:type="spellStart"/>
            <w:r>
              <w:rPr>
                <w:rFonts w:ascii="Arial" w:hAnsi="Arial" w:cs="Arial"/>
                <w:lang w:val="en-US"/>
              </w:rPr>
              <w:t>Κυρίτσης</w:t>
            </w:r>
            <w:proofErr w:type="spellEnd"/>
            <w:r w:rsidR="00B25E2B" w:rsidRPr="00CE579A">
              <w:rPr>
                <w:rFonts w:ascii="Arial" w:hAnsi="Arial" w:cs="Arial"/>
                <w:lang w:val="en-US"/>
              </w:rPr>
              <w:t xml:space="preserve"> (</w:t>
            </w:r>
            <w:proofErr w:type="spellStart"/>
            <w:r>
              <w:rPr>
                <w:rFonts w:ascii="Arial" w:hAnsi="Arial" w:cs="Arial"/>
                <w:lang w:val="en-US"/>
              </w:rPr>
              <w:t>Μέλος</w:t>
            </w:r>
            <w:proofErr w:type="spellEnd"/>
            <w:r w:rsidR="00B25E2B" w:rsidRPr="00CE579A">
              <w:rPr>
                <w:rFonts w:ascii="Arial" w:hAnsi="Arial" w:cs="Arial"/>
                <w:lang w:val="en-US"/>
              </w:rPr>
              <w:t>)</w:t>
            </w:r>
          </w:p>
        </w:tc>
        <w:tc>
          <w:tcPr>
            <w:tcW w:w="4920" w:type="dxa"/>
          </w:tcPr>
          <w:p w14:paraId="7DA3FF21" w14:textId="77777777" w:rsidR="00CF442C" w:rsidRPr="00CE579A" w:rsidRDefault="00CF442C" w:rsidP="008437F4">
            <w:pPr>
              <w:spacing w:after="20" w:line="288" w:lineRule="auto"/>
            </w:pPr>
          </w:p>
        </w:tc>
      </w:tr>
      <w:tr w:rsidR="00CF442C" w:rsidRPr="00CE579A" w14:paraId="6D198B51" w14:textId="77777777" w:rsidTr="006A6931">
        <w:tc>
          <w:tcPr>
            <w:tcW w:w="4935" w:type="dxa"/>
          </w:tcPr>
          <w:p w14:paraId="15A4FDE0" w14:textId="77777777" w:rsidR="00CF442C" w:rsidRPr="00CE579A" w:rsidRDefault="00CF442C" w:rsidP="006A6931">
            <w:pPr>
              <w:spacing w:after="20" w:line="288" w:lineRule="auto"/>
              <w:contextualSpacing/>
              <w:jc w:val="both"/>
              <w:rPr>
                <w:rFonts w:ascii="Arial" w:hAnsi="Arial" w:cs="Arial"/>
                <w:lang w:val="en-US"/>
              </w:rPr>
            </w:pPr>
            <w:r>
              <w:rPr>
                <w:rFonts w:ascii="Arial" w:hAnsi="Arial" w:cs="Arial"/>
                <w:lang w:val="en-US"/>
              </w:rPr>
              <w:t>6) Γεώργιος Παπα</w:t>
            </w:r>
            <w:proofErr w:type="spellStart"/>
            <w:r>
              <w:rPr>
                <w:rFonts w:ascii="Arial" w:hAnsi="Arial" w:cs="Arial"/>
                <w:lang w:val="en-US"/>
              </w:rPr>
              <w:t>νικολάου</w:t>
            </w:r>
            <w:proofErr w:type="spellEnd"/>
            <w:r w:rsidR="00B25E2B" w:rsidRPr="00CE579A">
              <w:rPr>
                <w:rFonts w:ascii="Arial" w:hAnsi="Arial" w:cs="Arial"/>
                <w:lang w:val="en-US"/>
              </w:rPr>
              <w:t xml:space="preserve"> (</w:t>
            </w:r>
            <w:proofErr w:type="spellStart"/>
            <w:r>
              <w:rPr>
                <w:rFonts w:ascii="Arial" w:hAnsi="Arial" w:cs="Arial"/>
                <w:lang w:val="en-US"/>
              </w:rPr>
              <w:t>Μέλος</w:t>
            </w:r>
            <w:proofErr w:type="spellEnd"/>
            <w:r w:rsidR="00B25E2B" w:rsidRPr="00CE579A">
              <w:rPr>
                <w:rFonts w:ascii="Arial" w:hAnsi="Arial" w:cs="Arial"/>
                <w:lang w:val="en-US"/>
              </w:rPr>
              <w:t>)</w:t>
            </w:r>
          </w:p>
        </w:tc>
        <w:tc>
          <w:tcPr>
            <w:tcW w:w="4920" w:type="dxa"/>
          </w:tcPr>
          <w:p w14:paraId="75AC4680" w14:textId="77777777" w:rsidR="00CF442C" w:rsidRPr="00CE579A" w:rsidRDefault="00CF442C" w:rsidP="008437F4">
            <w:pPr>
              <w:spacing w:after="20" w:line="288" w:lineRule="auto"/>
            </w:pPr>
          </w:p>
        </w:tc>
      </w:tr>
    </w:tbl>
    <w:p w14:paraId="58737583" w14:textId="77777777" w:rsidR="002B28B6" w:rsidRPr="00CE579A" w:rsidRDefault="002B28B6">
      <w:pPr>
        <w:spacing w:after="20" w:line="288" w:lineRule="auto"/>
        <w:rPr>
          <w:rFonts w:ascii="Arial" w:hAnsi="Arial" w:cs="Arial"/>
        </w:rPr>
      </w:pPr>
    </w:p>
    <w:p w14:paraId="6070093D" w14:textId="77777777" w:rsidR="002B28B6" w:rsidRPr="00CE579A" w:rsidRDefault="002B28B6">
      <w:pPr>
        <w:spacing w:after="20" w:line="288" w:lineRule="auto"/>
        <w:rPr>
          <w:rFonts w:ascii="Arial" w:hAnsi="Arial" w:cs="Arial"/>
        </w:rPr>
      </w:pPr>
    </w:p>
    <w:p w14:paraId="451F6385" w14:textId="77777777" w:rsidR="002B28B6" w:rsidRPr="00CE579A" w:rsidRDefault="002B28B6">
      <w:pPr>
        <w:spacing w:after="20" w:line="288" w:lineRule="auto"/>
        <w:rPr>
          <w:rFonts w:ascii="Arial" w:hAnsi="Arial" w:cs="Arial"/>
        </w:rPr>
      </w:pPr>
    </w:p>
    <w:p w14:paraId="6039B08B" w14:textId="7572ADE4" w:rsidR="002B28B6" w:rsidRPr="00CE579A" w:rsidRDefault="002B28B6">
      <w:pPr>
        <w:spacing w:after="20" w:line="288" w:lineRule="auto"/>
        <w:rPr>
          <w:rFonts w:ascii="Arial" w:hAnsi="Arial" w:cs="Arial"/>
        </w:rPr>
      </w:pPr>
      <w:r w:rsidRPr="00CE579A">
        <w:rPr>
          <w:rFonts w:ascii="Arial" w:hAnsi="Arial" w:cs="Arial"/>
        </w:rPr>
        <w:t>Στ</w:t>
      </w:r>
      <w:r w:rsidR="005407D7" w:rsidRPr="00CE579A">
        <w:rPr>
          <w:rFonts w:ascii="Arial" w:hAnsi="Arial" w:cs="Arial"/>
        </w:rPr>
        <w:t xml:space="preserve">η συνεδρίαση παρευρίσκεται και η </w:t>
      </w:r>
      <w:r w:rsidR="00766933">
        <w:rPr>
          <w:rFonts w:ascii="Arial" w:hAnsi="Arial" w:cs="Arial"/>
        </w:rPr>
        <w:t xml:space="preserve">Ελένη </w:t>
      </w:r>
      <w:proofErr w:type="spellStart"/>
      <w:r w:rsidR="00766933">
        <w:rPr>
          <w:rFonts w:ascii="Arial" w:hAnsi="Arial" w:cs="Arial"/>
        </w:rPr>
        <w:t>Τζαμαλή</w:t>
      </w:r>
      <w:proofErr w:type="spellEnd"/>
      <w:r w:rsidRPr="00CE579A">
        <w:rPr>
          <w:rFonts w:ascii="Arial" w:hAnsi="Arial" w:cs="Arial"/>
        </w:rPr>
        <w:t>, υπάλληλος του Δήμου για την τήρηση των πρακτικών.</w:t>
      </w:r>
    </w:p>
    <w:p w14:paraId="2036AC6D" w14:textId="77777777" w:rsidR="002B28B6" w:rsidRPr="00CE579A" w:rsidRDefault="002B28B6">
      <w:pPr>
        <w:spacing w:after="20" w:line="288" w:lineRule="auto"/>
        <w:jc w:val="both"/>
        <w:rPr>
          <w:rFonts w:ascii="Arial" w:hAnsi="Arial" w:cs="Arial"/>
        </w:rPr>
      </w:pPr>
    </w:p>
    <w:p w14:paraId="6C818299" w14:textId="77777777" w:rsidR="002B28B6" w:rsidRPr="00CE579A" w:rsidRDefault="002B28B6" w:rsidP="0003561C">
      <w:pPr>
        <w:spacing w:after="20" w:line="288" w:lineRule="auto"/>
        <w:jc w:val="both"/>
        <w:rPr>
          <w:rFonts w:ascii="Arial" w:hAnsi="Arial" w:cs="Arial"/>
        </w:rPr>
      </w:pPr>
      <w:r w:rsidRPr="00CE579A">
        <w:rPr>
          <w:rFonts w:ascii="Arial" w:hAnsi="Arial" w:cs="Arial"/>
        </w:rPr>
        <w:t xml:space="preserve">Αφού διαπιστώθηκε απαρτία – καθώς από το σύνολο </w:t>
      </w:r>
      <w:r w:rsidR="00CF442C" w:rsidRPr="00CE579A">
        <w:rPr>
          <w:rFonts w:ascii="Arial" w:hAnsi="Arial" w:cs="Arial"/>
        </w:rPr>
        <w:t>9</w:t>
      </w:r>
      <w:r w:rsidRPr="00CE579A">
        <w:rPr>
          <w:rFonts w:ascii="Arial" w:hAnsi="Arial" w:cs="Arial"/>
        </w:rPr>
        <w:t xml:space="preserve"> μελών ήταν παρόντα  </w:t>
      </w:r>
      <w:r>
        <w:rPr>
          <w:rFonts w:ascii="Arial" w:hAnsi="Arial" w:cs="Arial"/>
        </w:rPr>
        <w:t>6</w:t>
      </w:r>
      <w:r w:rsidRPr="00CE579A">
        <w:rPr>
          <w:rFonts w:ascii="Arial" w:hAnsi="Arial" w:cs="Arial"/>
        </w:rPr>
        <w:t xml:space="preserve">  μέλη, ο</w:t>
      </w:r>
      <w:r w:rsidRPr="00FA1A0F">
        <w:rPr>
          <w:rFonts w:ascii="Arial" w:hAnsi="Arial" w:cs="Arial"/>
        </w:rPr>
        <w:t xml:space="preserve"> </w:t>
      </w:r>
      <w:r>
        <w:rPr>
          <w:rFonts w:ascii="Arial" w:hAnsi="Arial" w:cs="Arial"/>
        </w:rPr>
        <w:t>Αντιπρόεδρος</w:t>
      </w:r>
      <w:r w:rsidRPr="00FA1A0F">
        <w:rPr>
          <w:rFonts w:ascii="Arial" w:hAnsi="Arial" w:cs="Arial"/>
        </w:rPr>
        <w:t xml:space="preserve"> </w:t>
      </w:r>
      <w:r w:rsidRPr="00CE579A">
        <w:rPr>
          <w:rFonts w:ascii="Arial" w:hAnsi="Arial" w:cs="Arial"/>
        </w:rPr>
        <w:t xml:space="preserve">κήρυξε την έναρξη της συνεδρίασης και εισηγούμενος το </w:t>
      </w:r>
      <w:r>
        <w:rPr>
          <w:rFonts w:ascii="Arial" w:hAnsi="Arial" w:cs="Arial"/>
        </w:rPr>
        <w:t>3</w:t>
      </w:r>
      <w:r w:rsidR="00A343A5" w:rsidRPr="00CE579A">
        <w:rPr>
          <w:rFonts w:ascii="Arial" w:hAnsi="Arial" w:cs="Arial"/>
        </w:rPr>
        <w:t>ο</w:t>
      </w:r>
      <w:r w:rsidRPr="00CE579A">
        <w:rPr>
          <w:rFonts w:ascii="Arial" w:hAnsi="Arial" w:cs="Arial"/>
        </w:rPr>
        <w:t xml:space="preserve"> θέμα της ημερήσιας διάταξης, </w:t>
      </w:r>
      <w:r w:rsidR="00CF442C" w:rsidRPr="00CE579A">
        <w:rPr>
          <w:rFonts w:ascii="Arial" w:hAnsi="Arial" w:cs="Arial"/>
        </w:rPr>
        <w:t>έθεσε</w:t>
      </w:r>
      <w:r w:rsidRPr="00CE579A">
        <w:rPr>
          <w:rFonts w:ascii="Arial" w:hAnsi="Arial" w:cs="Arial"/>
        </w:rPr>
        <w:t xml:space="preserve"> υπόψη </w:t>
      </w:r>
      <w:r w:rsidR="00CF442C" w:rsidRPr="00CE579A">
        <w:rPr>
          <w:rFonts w:ascii="Arial" w:hAnsi="Arial" w:cs="Arial"/>
        </w:rPr>
        <w:t xml:space="preserve">της Οικονομικής Επιτροπής τα εξής </w:t>
      </w:r>
      <w:r w:rsidRPr="00CE579A">
        <w:rPr>
          <w:rFonts w:ascii="Arial" w:hAnsi="Arial" w:cs="Arial"/>
        </w:rPr>
        <w:t xml:space="preserve">:  </w:t>
      </w:r>
    </w:p>
    <w:p w14:paraId="3F7C1FD8" w14:textId="77777777" w:rsidR="0003561C" w:rsidRPr="00CE579A" w:rsidRDefault="0003561C" w:rsidP="0003561C">
      <w:pPr>
        <w:spacing w:after="20" w:line="288" w:lineRule="auto"/>
        <w:jc w:val="both"/>
        <w:rPr>
          <w:rFonts w:ascii="Arial" w:hAnsi="Arial" w:cs="Arial"/>
        </w:rPr>
      </w:pPr>
    </w:p>
    <w:p w14:paraId="1E36576D" w14:textId="77777777" w:rsidR="00B86204" w:rsidRPr="00262049" w:rsidRDefault="006F6F2E" w:rsidP="009732C1">
      <w:pPr>
        <w:spacing w:after="20" w:line="288" w:lineRule="auto"/>
        <w:contextualSpacing/>
        <w:jc w:val="both"/>
        <w:rPr>
          <w:rFonts w:ascii="Arial" w:hAnsi="Arial" w:cs="Arial"/>
        </w:rPr>
      </w:pPr>
    </w:p>
    <w:p w14:paraId="25C4B6F5" w14:textId="77777777" w:rsidR="004148A1" w:rsidRPr="004148A1" w:rsidRDefault="00262049" w:rsidP="004148A1">
      <w:pPr>
        <w:spacing w:after="20" w:line="288" w:lineRule="auto"/>
        <w:ind w:left="720" w:hanging="720"/>
        <w:jc w:val="both"/>
        <w:rPr>
          <w:rFonts w:ascii="Arial" w:hAnsi="Arial" w:cs="Arial"/>
          <w:sz w:val="24"/>
          <w:szCs w:val="24"/>
        </w:rPr>
      </w:pPr>
      <w:r w:rsidRPr="004148A1">
        <w:rPr>
          <w:rFonts w:ascii="Arial" w:hAnsi="Arial" w:cs="Arial"/>
          <w:sz w:val="24"/>
          <w:szCs w:val="24"/>
        </w:rPr>
        <w:t>Έχοντας υπόψη:</w:t>
      </w:r>
    </w:p>
    <w:p w14:paraId="06AB9DFD" w14:textId="77777777" w:rsidR="004148A1" w:rsidRPr="004148A1" w:rsidRDefault="00262049" w:rsidP="00887ACF">
      <w:pPr>
        <w:numPr>
          <w:ilvl w:val="0"/>
          <w:numId w:val="1"/>
        </w:numPr>
        <w:spacing w:after="20" w:line="288" w:lineRule="auto"/>
        <w:contextualSpacing/>
        <w:jc w:val="both"/>
        <w:rPr>
          <w:rFonts w:ascii="Arial" w:hAnsi="Arial" w:cs="Arial"/>
          <w:sz w:val="24"/>
          <w:szCs w:val="24"/>
        </w:rPr>
      </w:pPr>
      <w:r w:rsidRPr="004148A1">
        <w:rPr>
          <w:rFonts w:ascii="Arial" w:hAnsi="Arial" w:cs="Arial"/>
          <w:sz w:val="24"/>
          <w:szCs w:val="24"/>
        </w:rPr>
        <w:t>Το άρθρο 264 του Ν. 3852/2010</w:t>
      </w:r>
    </w:p>
    <w:p w14:paraId="00D8A33E" w14:textId="77777777" w:rsidR="004148A1" w:rsidRPr="004148A1" w:rsidRDefault="00262049" w:rsidP="00887ACF">
      <w:pPr>
        <w:numPr>
          <w:ilvl w:val="0"/>
          <w:numId w:val="1"/>
        </w:numPr>
        <w:spacing w:after="20" w:line="288" w:lineRule="auto"/>
        <w:contextualSpacing/>
        <w:jc w:val="both"/>
        <w:rPr>
          <w:rFonts w:ascii="Arial" w:hAnsi="Arial" w:cs="Arial"/>
          <w:sz w:val="24"/>
          <w:szCs w:val="24"/>
        </w:rPr>
      </w:pPr>
      <w:r w:rsidRPr="004148A1">
        <w:rPr>
          <w:rFonts w:ascii="Arial" w:hAnsi="Arial" w:cs="Arial"/>
          <w:sz w:val="24"/>
          <w:szCs w:val="24"/>
        </w:rPr>
        <w:t xml:space="preserve">Το με αριθ. </w:t>
      </w:r>
      <w:proofErr w:type="spellStart"/>
      <w:r w:rsidRPr="004148A1">
        <w:rPr>
          <w:rFonts w:ascii="Arial" w:hAnsi="Arial" w:cs="Arial"/>
          <w:sz w:val="24"/>
          <w:szCs w:val="24"/>
        </w:rPr>
        <w:t>πρωτ</w:t>
      </w:r>
      <w:proofErr w:type="spellEnd"/>
      <w:r w:rsidRPr="004148A1">
        <w:rPr>
          <w:rFonts w:ascii="Arial" w:hAnsi="Arial" w:cs="Arial"/>
          <w:sz w:val="24"/>
          <w:szCs w:val="24"/>
        </w:rPr>
        <w:t>.: 69289/9-8-2021 έγγραφο της Δ/</w:t>
      </w:r>
      <w:proofErr w:type="spellStart"/>
      <w:r w:rsidRPr="004148A1">
        <w:rPr>
          <w:rFonts w:ascii="Arial" w:hAnsi="Arial" w:cs="Arial"/>
          <w:sz w:val="24"/>
          <w:szCs w:val="24"/>
        </w:rPr>
        <w:t>νσης</w:t>
      </w:r>
      <w:proofErr w:type="spellEnd"/>
      <w:r w:rsidRPr="004148A1">
        <w:rPr>
          <w:rFonts w:ascii="Arial" w:hAnsi="Arial" w:cs="Arial"/>
          <w:sz w:val="24"/>
          <w:szCs w:val="24"/>
        </w:rPr>
        <w:t xml:space="preserve">  χορήγησης δανείων νομικών προσώπων του Ταμείου Παρακαταθηκών &amp; Δανείων, σύμφωνα με το οποίο το Διοικητικό Συμβούλιο του Τ.Π. και Δανείων με την  υπ’ </w:t>
      </w:r>
      <w:proofErr w:type="spellStart"/>
      <w:r w:rsidRPr="004148A1">
        <w:rPr>
          <w:rFonts w:ascii="Arial" w:hAnsi="Arial" w:cs="Arial"/>
          <w:sz w:val="24"/>
          <w:szCs w:val="24"/>
        </w:rPr>
        <w:t>αριθμ</w:t>
      </w:r>
      <w:proofErr w:type="spellEnd"/>
      <w:r w:rsidRPr="004148A1">
        <w:rPr>
          <w:rFonts w:ascii="Arial" w:hAnsi="Arial" w:cs="Arial"/>
          <w:sz w:val="24"/>
          <w:szCs w:val="24"/>
        </w:rPr>
        <w:t>.  3745/</w:t>
      </w:r>
      <w:r w:rsidRPr="004148A1">
        <w:rPr>
          <w:rFonts w:ascii="Arial" w:hAnsi="Arial" w:cs="Arial"/>
          <w:sz w:val="24"/>
          <w:szCs w:val="24"/>
          <w:lang w:val="en-US"/>
        </w:rPr>
        <w:t>3/</w:t>
      </w:r>
      <w:r w:rsidRPr="004148A1">
        <w:rPr>
          <w:rFonts w:ascii="Arial" w:hAnsi="Arial" w:cs="Arial"/>
          <w:sz w:val="24"/>
          <w:szCs w:val="24"/>
        </w:rPr>
        <w:t xml:space="preserve">29-7-2021 απόφασή του (ΑΔΑ :  </w:t>
      </w:r>
      <w:r w:rsidRPr="004148A1">
        <w:rPr>
          <w:rFonts w:ascii="Arial" w:hAnsi="Arial" w:cs="Arial"/>
          <w:sz w:val="24"/>
          <w:szCs w:val="24"/>
          <w:lang w:val="en-US"/>
        </w:rPr>
        <w:t>ΨΟΞ7469ΗΗ7-Ε9Ξ</w:t>
      </w:r>
      <w:r w:rsidRPr="004148A1">
        <w:rPr>
          <w:rFonts w:ascii="Arial" w:hAnsi="Arial" w:cs="Arial"/>
          <w:sz w:val="24"/>
          <w:szCs w:val="24"/>
        </w:rPr>
        <w:t xml:space="preserve">), αφού έλαβε υπόψη του : </w:t>
      </w:r>
    </w:p>
    <w:p w14:paraId="11FB3B12" w14:textId="77777777" w:rsidR="004148A1" w:rsidRPr="004148A1" w:rsidRDefault="00262049" w:rsidP="004148A1">
      <w:pPr>
        <w:spacing w:after="20" w:line="288" w:lineRule="auto"/>
        <w:jc w:val="both"/>
        <w:rPr>
          <w:rFonts w:ascii="Arial" w:hAnsi="Arial" w:cs="Arial"/>
          <w:b/>
          <w:sz w:val="24"/>
          <w:szCs w:val="24"/>
        </w:rPr>
      </w:pPr>
      <w:r w:rsidRPr="004148A1">
        <w:rPr>
          <w:rFonts w:ascii="Arial" w:hAnsi="Arial" w:cs="Arial"/>
          <w:sz w:val="24"/>
          <w:szCs w:val="24"/>
        </w:rPr>
        <w:t xml:space="preserve">                                 </w:t>
      </w:r>
      <w:r w:rsidRPr="004148A1">
        <w:rPr>
          <w:rFonts w:ascii="Arial" w:hAnsi="Arial" w:cs="Arial"/>
          <w:b/>
          <w:sz w:val="24"/>
          <w:szCs w:val="24"/>
        </w:rPr>
        <w:t xml:space="preserve"> Α. Το ισχύον θεσμικό πλαίσιο </w:t>
      </w:r>
    </w:p>
    <w:tbl>
      <w:tblPr>
        <w:tblW w:w="10282" w:type="dxa"/>
        <w:tblInd w:w="-974" w:type="dxa"/>
        <w:tblLook w:val="0000" w:firstRow="0" w:lastRow="0" w:firstColumn="0" w:lastColumn="0" w:noHBand="0" w:noVBand="0"/>
      </w:tblPr>
      <w:tblGrid>
        <w:gridCol w:w="10282"/>
      </w:tblGrid>
      <w:tr w:rsidR="004148A1" w:rsidRPr="004148A1" w14:paraId="5979B685" w14:textId="77777777" w:rsidTr="0054699C">
        <w:trPr>
          <w:trHeight w:val="583"/>
        </w:trPr>
        <w:tc>
          <w:tcPr>
            <w:tcW w:w="10282" w:type="dxa"/>
            <w:shd w:val="clear" w:color="auto" w:fill="auto"/>
            <w:vAlign w:val="center"/>
          </w:tcPr>
          <w:p w14:paraId="6E15E832" w14:textId="77777777" w:rsidR="004148A1" w:rsidRPr="004148A1" w:rsidRDefault="00262049" w:rsidP="00887ACF">
            <w:pPr>
              <w:numPr>
                <w:ilvl w:val="0"/>
                <w:numId w:val="3"/>
              </w:numPr>
              <w:spacing w:after="20" w:line="288" w:lineRule="auto"/>
              <w:contextualSpacing/>
              <w:jc w:val="both"/>
              <w:rPr>
                <w:rFonts w:ascii="Arial" w:hAnsi="Arial" w:cs="Arial"/>
                <w:sz w:val="24"/>
                <w:szCs w:val="24"/>
              </w:rPr>
            </w:pPr>
            <w:r w:rsidRPr="004148A1">
              <w:rPr>
                <w:rFonts w:ascii="Arial" w:hAnsi="Arial" w:cs="Arial"/>
                <w:sz w:val="24"/>
                <w:szCs w:val="24"/>
              </w:rPr>
              <w:t>Το Π.Δ . 95/1996 (Α΄ 76) Οργανισμός του Ταμείου Παρακαταθηκών και Δανείων.</w:t>
            </w:r>
          </w:p>
        </w:tc>
      </w:tr>
      <w:tr w:rsidR="004148A1" w:rsidRPr="004148A1" w14:paraId="38DBA6BD" w14:textId="77777777" w:rsidTr="0054699C">
        <w:trPr>
          <w:trHeight w:val="630"/>
        </w:trPr>
        <w:tc>
          <w:tcPr>
            <w:tcW w:w="10282" w:type="dxa"/>
            <w:tcBorders>
              <w:top w:val="nil"/>
            </w:tcBorders>
            <w:shd w:val="clear" w:color="auto" w:fill="auto"/>
            <w:vAlign w:val="center"/>
          </w:tcPr>
          <w:p w14:paraId="2D5BE136" w14:textId="77777777" w:rsidR="004148A1" w:rsidRPr="004148A1" w:rsidRDefault="00262049" w:rsidP="00887ACF">
            <w:pPr>
              <w:numPr>
                <w:ilvl w:val="0"/>
                <w:numId w:val="3"/>
              </w:numPr>
              <w:spacing w:after="20" w:line="288" w:lineRule="auto"/>
              <w:contextualSpacing/>
              <w:rPr>
                <w:rFonts w:ascii="Arial" w:hAnsi="Arial" w:cs="Arial"/>
                <w:sz w:val="24"/>
                <w:szCs w:val="24"/>
              </w:rPr>
            </w:pPr>
            <w:r w:rsidRPr="004148A1">
              <w:rPr>
                <w:rFonts w:ascii="Arial" w:hAnsi="Arial" w:cs="Arial"/>
                <w:sz w:val="24"/>
                <w:szCs w:val="24"/>
              </w:rPr>
              <w:t>Το άρθρο 2 παρ. 3 του Ν. 3965/18-05-2011 «Αναμόρφωση πλαισίου λειτουργίας Ταμείου Παρ/</w:t>
            </w:r>
            <w:proofErr w:type="spellStart"/>
            <w:r w:rsidRPr="004148A1">
              <w:rPr>
                <w:rFonts w:ascii="Arial" w:hAnsi="Arial" w:cs="Arial"/>
                <w:sz w:val="24"/>
                <w:szCs w:val="24"/>
              </w:rPr>
              <w:t>κων</w:t>
            </w:r>
            <w:proofErr w:type="spellEnd"/>
            <w:r w:rsidRPr="004148A1">
              <w:rPr>
                <w:rFonts w:ascii="Arial" w:hAnsi="Arial" w:cs="Arial"/>
                <w:sz w:val="24"/>
                <w:szCs w:val="24"/>
              </w:rPr>
              <w:t xml:space="preserve"> και Δανείων» (ΦΕΚ113/τ.Α΄/18-5-2011). </w:t>
            </w:r>
          </w:p>
        </w:tc>
      </w:tr>
      <w:tr w:rsidR="004148A1" w:rsidRPr="004148A1" w14:paraId="3E134D00" w14:textId="77777777" w:rsidTr="0054699C">
        <w:trPr>
          <w:trHeight w:val="643"/>
        </w:trPr>
        <w:tc>
          <w:tcPr>
            <w:tcW w:w="10282" w:type="dxa"/>
            <w:tcBorders>
              <w:top w:val="nil"/>
            </w:tcBorders>
            <w:shd w:val="clear" w:color="auto" w:fill="auto"/>
            <w:vAlign w:val="center"/>
          </w:tcPr>
          <w:p w14:paraId="5D987D7F" w14:textId="77777777" w:rsidR="004148A1" w:rsidRPr="004148A1" w:rsidRDefault="00262049" w:rsidP="00887ACF">
            <w:pPr>
              <w:numPr>
                <w:ilvl w:val="0"/>
                <w:numId w:val="3"/>
              </w:numPr>
              <w:spacing w:after="20" w:line="288" w:lineRule="auto"/>
              <w:contextualSpacing/>
              <w:jc w:val="both"/>
              <w:rPr>
                <w:rFonts w:ascii="Arial" w:hAnsi="Arial" w:cs="Arial"/>
                <w:sz w:val="24"/>
                <w:szCs w:val="24"/>
              </w:rPr>
            </w:pPr>
            <w:r w:rsidRPr="004148A1">
              <w:rPr>
                <w:rFonts w:ascii="Arial" w:hAnsi="Arial" w:cs="Arial"/>
                <w:sz w:val="24"/>
                <w:szCs w:val="24"/>
              </w:rPr>
              <w:t xml:space="preserve">Την </w:t>
            </w:r>
            <w:proofErr w:type="spellStart"/>
            <w:r w:rsidRPr="004148A1">
              <w:rPr>
                <w:rFonts w:ascii="Arial" w:hAnsi="Arial" w:cs="Arial"/>
                <w:sz w:val="24"/>
                <w:szCs w:val="24"/>
              </w:rPr>
              <w:t>υπ΄</w:t>
            </w:r>
            <w:proofErr w:type="spellEnd"/>
            <w:r w:rsidRPr="004148A1">
              <w:rPr>
                <w:rFonts w:ascii="Arial" w:hAnsi="Arial" w:cs="Arial"/>
                <w:sz w:val="24"/>
                <w:szCs w:val="24"/>
              </w:rPr>
              <w:t xml:space="preserve"> αριθ. 2/23510/0094/9-4-2012 απόφαση του Υπουργού Οικονομικών «Κανονισμός του Τ.Π. και Δανείων» </w:t>
            </w:r>
            <w:proofErr w:type="spellStart"/>
            <w:r w:rsidRPr="004148A1">
              <w:rPr>
                <w:rFonts w:ascii="Arial" w:hAnsi="Arial" w:cs="Arial"/>
                <w:sz w:val="24"/>
                <w:szCs w:val="24"/>
              </w:rPr>
              <w:t>κατ΄</w:t>
            </w:r>
            <w:proofErr w:type="spellEnd"/>
            <w:r w:rsidRPr="004148A1">
              <w:rPr>
                <w:rFonts w:ascii="Arial" w:hAnsi="Arial" w:cs="Arial"/>
                <w:sz w:val="24"/>
                <w:szCs w:val="24"/>
              </w:rPr>
              <w:t xml:space="preserve"> εφαρμογή του άρθρου 4 του Ν. 3965/2011. </w:t>
            </w:r>
          </w:p>
        </w:tc>
      </w:tr>
      <w:tr w:rsidR="004148A1" w:rsidRPr="004148A1" w14:paraId="45482836" w14:textId="77777777" w:rsidTr="0054699C">
        <w:trPr>
          <w:trHeight w:val="644"/>
        </w:trPr>
        <w:tc>
          <w:tcPr>
            <w:tcW w:w="10282" w:type="dxa"/>
            <w:tcBorders>
              <w:top w:val="nil"/>
            </w:tcBorders>
            <w:shd w:val="clear" w:color="auto" w:fill="auto"/>
            <w:vAlign w:val="center"/>
          </w:tcPr>
          <w:p w14:paraId="057DC701" w14:textId="77777777" w:rsidR="004148A1" w:rsidRPr="004148A1" w:rsidRDefault="00262049" w:rsidP="00887ACF">
            <w:pPr>
              <w:numPr>
                <w:ilvl w:val="0"/>
                <w:numId w:val="3"/>
              </w:numPr>
              <w:spacing w:after="20" w:line="288" w:lineRule="auto"/>
              <w:contextualSpacing/>
              <w:jc w:val="both"/>
              <w:rPr>
                <w:rFonts w:ascii="Arial" w:hAnsi="Arial" w:cs="Arial"/>
                <w:sz w:val="24"/>
                <w:szCs w:val="24"/>
              </w:rPr>
            </w:pPr>
            <w:r w:rsidRPr="004148A1">
              <w:rPr>
                <w:rFonts w:ascii="Arial" w:hAnsi="Arial" w:cs="Arial"/>
                <w:sz w:val="24"/>
                <w:szCs w:val="24"/>
              </w:rPr>
              <w:t xml:space="preserve">Το Π.Δ. 169/2013  περί «Ρύθμισης θεμάτων χορήγησης δανείων σε Ο.Τ.Α. και σε άλλους φορείς από το Ταμείο Παρακαταθηκών και Δανείων» (ΦΕΚ 272/τ. Α΄/13-12-2013), όπως συμπληρώθηκε με το υπ’ </w:t>
            </w:r>
            <w:proofErr w:type="spellStart"/>
            <w:r w:rsidRPr="004148A1">
              <w:rPr>
                <w:rFonts w:ascii="Arial" w:hAnsi="Arial" w:cs="Arial"/>
                <w:sz w:val="24"/>
                <w:szCs w:val="24"/>
              </w:rPr>
              <w:t>αρίθμ</w:t>
            </w:r>
            <w:proofErr w:type="spellEnd"/>
            <w:r w:rsidRPr="004148A1">
              <w:rPr>
                <w:rFonts w:ascii="Arial" w:hAnsi="Arial" w:cs="Arial"/>
                <w:sz w:val="24"/>
                <w:szCs w:val="24"/>
              </w:rPr>
              <w:t xml:space="preserve">. 2/24-12-2014 ΠΔ [ΦΕΚ2/Α/9-1-2015 και </w:t>
            </w:r>
            <w:r w:rsidRPr="004148A1">
              <w:rPr>
                <w:rFonts w:ascii="Arial" w:hAnsi="Arial" w:cs="Arial"/>
                <w:sz w:val="24"/>
                <w:szCs w:val="24"/>
              </w:rPr>
              <w:lastRenderedPageBreak/>
              <w:t xml:space="preserve">ισχύει.   </w:t>
            </w:r>
          </w:p>
        </w:tc>
      </w:tr>
      <w:tr w:rsidR="004148A1" w:rsidRPr="004148A1" w14:paraId="1075D1C4" w14:textId="77777777" w:rsidTr="0054699C">
        <w:trPr>
          <w:trHeight w:val="1425"/>
        </w:trPr>
        <w:tc>
          <w:tcPr>
            <w:tcW w:w="10282" w:type="dxa"/>
            <w:tcBorders>
              <w:top w:val="nil"/>
            </w:tcBorders>
            <w:shd w:val="clear" w:color="auto" w:fill="auto"/>
            <w:vAlign w:val="center"/>
          </w:tcPr>
          <w:p w14:paraId="7C3B77F4" w14:textId="77777777" w:rsidR="004148A1" w:rsidRPr="004148A1" w:rsidRDefault="00262049" w:rsidP="00887ACF">
            <w:pPr>
              <w:numPr>
                <w:ilvl w:val="0"/>
                <w:numId w:val="3"/>
              </w:numPr>
              <w:spacing w:after="20" w:line="288" w:lineRule="auto"/>
              <w:contextualSpacing/>
              <w:jc w:val="both"/>
              <w:rPr>
                <w:rFonts w:ascii="Arial" w:hAnsi="Arial" w:cs="Arial"/>
                <w:sz w:val="24"/>
                <w:szCs w:val="24"/>
              </w:rPr>
            </w:pPr>
            <w:r w:rsidRPr="004148A1">
              <w:rPr>
                <w:rFonts w:ascii="Arial" w:hAnsi="Arial" w:cs="Arial"/>
                <w:sz w:val="24"/>
                <w:szCs w:val="24"/>
              </w:rPr>
              <w:lastRenderedPageBreak/>
              <w:t xml:space="preserve">Το άρθρο 44 της από 30-3-2020 ΠΝΠ «Μέτρα αντιμετώπισης της πανδημίας του </w:t>
            </w:r>
            <w:proofErr w:type="spellStart"/>
            <w:r w:rsidRPr="004148A1">
              <w:rPr>
                <w:rFonts w:ascii="Arial" w:hAnsi="Arial" w:cs="Arial"/>
                <w:sz w:val="24"/>
                <w:szCs w:val="24"/>
              </w:rPr>
              <w:t>κορωνοϊού</w:t>
            </w:r>
            <w:proofErr w:type="spellEnd"/>
            <w:r w:rsidRPr="004148A1">
              <w:rPr>
                <w:rFonts w:ascii="Arial" w:hAnsi="Arial" w:cs="Arial"/>
                <w:sz w:val="24"/>
                <w:szCs w:val="24"/>
              </w:rPr>
              <w:t xml:space="preserve"> </w:t>
            </w:r>
            <w:r w:rsidRPr="004148A1">
              <w:rPr>
                <w:rFonts w:ascii="Arial" w:hAnsi="Arial" w:cs="Arial"/>
                <w:sz w:val="24"/>
                <w:szCs w:val="24"/>
                <w:lang w:val="en-US"/>
              </w:rPr>
              <w:t>COVID</w:t>
            </w:r>
            <w:r w:rsidRPr="004148A1">
              <w:rPr>
                <w:rFonts w:ascii="Arial" w:hAnsi="Arial" w:cs="Arial"/>
                <w:sz w:val="24"/>
                <w:szCs w:val="24"/>
              </w:rPr>
              <w:t xml:space="preserve">-19 και άλλες κατεπείγουσες διατάξεις», (ΦΕΚ 75/τ. Α΄/30-3-2020), όπως κυρώθηκε με το </w:t>
            </w:r>
            <w:proofErr w:type="spellStart"/>
            <w:r w:rsidRPr="004148A1">
              <w:rPr>
                <w:rFonts w:ascii="Arial" w:hAnsi="Arial" w:cs="Arial"/>
                <w:sz w:val="24"/>
                <w:szCs w:val="24"/>
              </w:rPr>
              <w:t>άρ</w:t>
            </w:r>
            <w:proofErr w:type="spellEnd"/>
            <w:r w:rsidRPr="004148A1">
              <w:rPr>
                <w:rFonts w:ascii="Arial" w:hAnsi="Arial" w:cs="Arial"/>
                <w:sz w:val="24"/>
                <w:szCs w:val="24"/>
              </w:rPr>
              <w:t>. 1 του ν. 4684/25-4-2020 (ΦΕΚ 86/τ.Α’/25-4-2020), που αντικατέστησε το άρθρο 69 του ν. 4509/2017 (ΦΕΚ 201/ τ. Α’/22-12-2017).</w:t>
            </w:r>
          </w:p>
        </w:tc>
      </w:tr>
      <w:tr w:rsidR="004148A1" w:rsidRPr="004148A1" w14:paraId="0FB87E93" w14:textId="77777777" w:rsidTr="0054699C">
        <w:trPr>
          <w:trHeight w:val="1893"/>
        </w:trPr>
        <w:tc>
          <w:tcPr>
            <w:tcW w:w="10282" w:type="dxa"/>
            <w:shd w:val="clear" w:color="auto" w:fill="auto"/>
            <w:vAlign w:val="center"/>
          </w:tcPr>
          <w:p w14:paraId="12FD0514" w14:textId="77777777" w:rsidR="004148A1" w:rsidRPr="004148A1" w:rsidRDefault="00262049" w:rsidP="00887ACF">
            <w:pPr>
              <w:numPr>
                <w:ilvl w:val="0"/>
                <w:numId w:val="3"/>
              </w:numPr>
              <w:spacing w:after="20" w:line="288" w:lineRule="auto"/>
              <w:contextualSpacing/>
              <w:jc w:val="both"/>
              <w:rPr>
                <w:rFonts w:ascii="Arial" w:hAnsi="Arial" w:cs="Arial"/>
                <w:sz w:val="24"/>
                <w:szCs w:val="24"/>
              </w:rPr>
            </w:pPr>
            <w:r w:rsidRPr="004148A1">
              <w:rPr>
                <w:rFonts w:ascii="Arial" w:hAnsi="Arial" w:cs="Arial"/>
                <w:sz w:val="24"/>
                <w:szCs w:val="24"/>
              </w:rPr>
              <w:t>Την με αρ. 22766/9-4-2020 (ΦΕΚ 1386/</w:t>
            </w:r>
            <w:r w:rsidRPr="004148A1">
              <w:rPr>
                <w:rFonts w:ascii="Arial" w:hAnsi="Arial" w:cs="Arial"/>
                <w:sz w:val="24"/>
                <w:szCs w:val="24"/>
                <w:lang w:val="en-US"/>
              </w:rPr>
              <w:t>B</w:t>
            </w:r>
            <w:r w:rsidRPr="004148A1">
              <w:rPr>
                <w:rFonts w:ascii="Arial" w:hAnsi="Arial" w:cs="Arial"/>
                <w:sz w:val="24"/>
                <w:szCs w:val="24"/>
              </w:rPr>
              <w:t xml:space="preserve">/14-4-2020) Κοινή Απόφαση των Υπουργών Οικονομικών-Ανάπτυξης και Επενδύσεων-Εσωτερικών και του Υφυπουργού Οικονομικών «Ειδικό Αναπτυξιακό Πρόγραμμα ΟΤΑ α’ και β’ βαθμού, συνδέσμων Δήμων και Νομικών Προσώπων: ΟΤΑ Πρόγραμμα Ανάπτυξης και Αλληλεγγύης για την Τοπική Αυτοδιοίκηση «Αντώνης </w:t>
            </w:r>
            <w:proofErr w:type="spellStart"/>
            <w:r w:rsidRPr="004148A1">
              <w:rPr>
                <w:rFonts w:ascii="Arial" w:hAnsi="Arial" w:cs="Arial"/>
                <w:sz w:val="24"/>
                <w:szCs w:val="24"/>
              </w:rPr>
              <w:t>Τρίτσης</w:t>
            </w:r>
            <w:proofErr w:type="spellEnd"/>
            <w:r w:rsidRPr="004148A1">
              <w:rPr>
                <w:rFonts w:ascii="Arial" w:hAnsi="Arial" w:cs="Arial"/>
                <w:sz w:val="24"/>
                <w:szCs w:val="24"/>
              </w:rPr>
              <w:t>».</w:t>
            </w:r>
          </w:p>
        </w:tc>
      </w:tr>
      <w:tr w:rsidR="004148A1" w:rsidRPr="004148A1" w14:paraId="2EBEB899" w14:textId="77777777" w:rsidTr="0054699C">
        <w:trPr>
          <w:trHeight w:val="1050"/>
        </w:trPr>
        <w:tc>
          <w:tcPr>
            <w:tcW w:w="10282" w:type="dxa"/>
            <w:shd w:val="clear" w:color="auto" w:fill="auto"/>
            <w:vAlign w:val="center"/>
          </w:tcPr>
          <w:p w14:paraId="33DC8A9F" w14:textId="77777777" w:rsidR="004148A1" w:rsidRPr="004148A1" w:rsidRDefault="00262049" w:rsidP="00887ACF">
            <w:pPr>
              <w:numPr>
                <w:ilvl w:val="0"/>
                <w:numId w:val="3"/>
              </w:numPr>
              <w:spacing w:after="20" w:line="288" w:lineRule="auto"/>
              <w:contextualSpacing/>
              <w:jc w:val="both"/>
              <w:rPr>
                <w:rFonts w:ascii="Arial" w:hAnsi="Arial" w:cs="Arial"/>
                <w:sz w:val="24"/>
                <w:szCs w:val="24"/>
              </w:rPr>
            </w:pPr>
            <w:r w:rsidRPr="004148A1">
              <w:rPr>
                <w:rFonts w:ascii="Arial" w:hAnsi="Arial" w:cs="Arial"/>
                <w:sz w:val="24"/>
                <w:szCs w:val="24"/>
              </w:rPr>
              <w:t xml:space="preserve">Την </w:t>
            </w:r>
            <w:proofErr w:type="spellStart"/>
            <w:r w:rsidRPr="004148A1">
              <w:rPr>
                <w:rFonts w:ascii="Arial" w:hAnsi="Arial" w:cs="Arial"/>
                <w:sz w:val="24"/>
                <w:szCs w:val="24"/>
              </w:rPr>
              <w:t>υπ΄αρίθμ</w:t>
            </w:r>
            <w:proofErr w:type="spellEnd"/>
            <w:r w:rsidRPr="004148A1">
              <w:rPr>
                <w:rFonts w:ascii="Arial" w:hAnsi="Arial" w:cs="Arial"/>
                <w:sz w:val="24"/>
                <w:szCs w:val="24"/>
              </w:rPr>
              <w:t>. 3719/7Α/1-10-2020 απόφαση του Διοικητικού Συμβουλίου του Ταμείου Παρ/</w:t>
            </w:r>
            <w:proofErr w:type="spellStart"/>
            <w:r w:rsidRPr="004148A1">
              <w:rPr>
                <w:rFonts w:ascii="Arial" w:hAnsi="Arial" w:cs="Arial"/>
                <w:sz w:val="24"/>
                <w:szCs w:val="24"/>
              </w:rPr>
              <w:t>κων</w:t>
            </w:r>
            <w:proofErr w:type="spellEnd"/>
            <w:r w:rsidRPr="004148A1">
              <w:rPr>
                <w:rFonts w:ascii="Arial" w:hAnsi="Arial" w:cs="Arial"/>
                <w:sz w:val="24"/>
                <w:szCs w:val="24"/>
              </w:rPr>
              <w:t xml:space="preserve"> και Δανείων περί  καθορισμού των όρων, της διαδικασίας και των δικαιολογητικών που απαιτούνται για τη συνομολόγηση δανείων ΟΤΑ [Α’ &amp; Β’ βαθμού], Συνδέσμων Δήμων &amp; ΝΠΔΔ των Ο.Τ.Α, μέσω του Ειδικού Αναπτυξιακού Προγράμματος «ΑΝΤΩΝΗΣ ΤΡΙΤΣΗΣ» και την με αρ. 3724/18/17-12-2020 απόφαση του Δ.Σ του Τ.Π και Δανείων περί τροποποίησης της, ως προς το επιτόκιο  χορήγησης επενδυτικών δανείων προς τους δικαιούχους ΟΤΑ [Α’ &amp; Β’ βαθμού], Συνδέσμους Δήμων &amp; ΝΠΔΔ των Ο.Τ.Α, μέσω των παρ. 2α και 2β </w:t>
            </w:r>
            <w:r w:rsidRPr="004148A1">
              <w:rPr>
                <w:rFonts w:ascii="Arial" w:hAnsi="Arial" w:cs="Arial"/>
                <w:b/>
                <w:sz w:val="24"/>
                <w:szCs w:val="24"/>
              </w:rPr>
              <w:t xml:space="preserve"> </w:t>
            </w:r>
            <w:r w:rsidRPr="004148A1">
              <w:rPr>
                <w:rFonts w:ascii="Arial" w:hAnsi="Arial" w:cs="Arial"/>
                <w:sz w:val="24"/>
                <w:szCs w:val="24"/>
              </w:rPr>
              <w:t xml:space="preserve">του άρθρου 69 του ν. 4509/2017 (ΦΕΚ 201/ τ. Α’/22-12-2017), όπως αυτό αντικαταστάθηκε από το άρθρο 44 της από 30-3-2020 ΠΝΠ «Μέτρα αντιμετώπισης της πανδημίας του </w:t>
            </w:r>
            <w:proofErr w:type="spellStart"/>
            <w:r w:rsidRPr="004148A1">
              <w:rPr>
                <w:rFonts w:ascii="Arial" w:hAnsi="Arial" w:cs="Arial"/>
                <w:sz w:val="24"/>
                <w:szCs w:val="24"/>
              </w:rPr>
              <w:t>κορωνοϊού</w:t>
            </w:r>
            <w:proofErr w:type="spellEnd"/>
            <w:r w:rsidRPr="004148A1">
              <w:rPr>
                <w:rFonts w:ascii="Arial" w:hAnsi="Arial" w:cs="Arial"/>
                <w:sz w:val="24"/>
                <w:szCs w:val="24"/>
              </w:rPr>
              <w:t xml:space="preserve"> </w:t>
            </w:r>
            <w:r w:rsidRPr="004148A1">
              <w:rPr>
                <w:rFonts w:ascii="Arial" w:hAnsi="Arial" w:cs="Arial"/>
                <w:sz w:val="24"/>
                <w:szCs w:val="24"/>
                <w:lang w:val="en-US"/>
              </w:rPr>
              <w:t>COVID</w:t>
            </w:r>
            <w:r w:rsidRPr="004148A1">
              <w:rPr>
                <w:rFonts w:ascii="Arial" w:hAnsi="Arial" w:cs="Arial"/>
                <w:sz w:val="24"/>
                <w:szCs w:val="24"/>
              </w:rPr>
              <w:t xml:space="preserve">-19 και άλλες κατεπείγουσες διατάξεις», (ΦΕΚ 75/τ. Α΄/30-3-2020), που κυρώθηκε με το </w:t>
            </w:r>
            <w:proofErr w:type="spellStart"/>
            <w:r w:rsidRPr="004148A1">
              <w:rPr>
                <w:rFonts w:ascii="Arial" w:hAnsi="Arial" w:cs="Arial"/>
                <w:sz w:val="24"/>
                <w:szCs w:val="24"/>
              </w:rPr>
              <w:t>άρ</w:t>
            </w:r>
            <w:proofErr w:type="spellEnd"/>
            <w:r w:rsidRPr="004148A1">
              <w:rPr>
                <w:rFonts w:ascii="Arial" w:hAnsi="Arial" w:cs="Arial"/>
                <w:sz w:val="24"/>
                <w:szCs w:val="24"/>
              </w:rPr>
              <w:t>. 1 του ν. 4684/25-4-2020 (ΦΕΚ 86/τ.Α’/25-4-2020) του Ειδικού Αναπτυξιακού Προγράμματος «ΑΝΤΩΝΗΣ ΤΡΙΤΣΗΣ».</w:t>
            </w:r>
          </w:p>
        </w:tc>
      </w:tr>
    </w:tbl>
    <w:p w14:paraId="65BCA051" w14:textId="77777777" w:rsidR="004148A1" w:rsidRPr="004148A1" w:rsidRDefault="00262049" w:rsidP="004148A1">
      <w:pPr>
        <w:spacing w:after="20" w:line="288" w:lineRule="auto"/>
        <w:jc w:val="both"/>
        <w:rPr>
          <w:rFonts w:ascii="Arial" w:hAnsi="Arial" w:cs="Arial"/>
          <w:sz w:val="24"/>
          <w:szCs w:val="24"/>
        </w:rPr>
      </w:pPr>
      <w:r w:rsidRPr="004148A1">
        <w:rPr>
          <w:rFonts w:ascii="Arial" w:hAnsi="Arial" w:cs="Arial"/>
          <w:b/>
          <w:sz w:val="24"/>
          <w:szCs w:val="24"/>
        </w:rPr>
        <w:t xml:space="preserve">             Β. Την υπ’ </w:t>
      </w:r>
      <w:proofErr w:type="spellStart"/>
      <w:r w:rsidRPr="004148A1">
        <w:rPr>
          <w:rFonts w:ascii="Arial" w:hAnsi="Arial" w:cs="Arial"/>
          <w:b/>
          <w:sz w:val="24"/>
          <w:szCs w:val="24"/>
        </w:rPr>
        <w:t>αριθμ</w:t>
      </w:r>
      <w:proofErr w:type="spellEnd"/>
      <w:r w:rsidRPr="004148A1">
        <w:rPr>
          <w:rFonts w:ascii="Arial" w:hAnsi="Arial" w:cs="Arial"/>
          <w:b/>
          <w:sz w:val="24"/>
          <w:szCs w:val="24"/>
        </w:rPr>
        <w:t>.  22347 - 9/7/2021 (ΑΔΑ: ΨΑ4Υ46ΜΤΛ6-74Μ) απόφαση ένταξης του Υπουργού Εσωτερικών.</w:t>
      </w:r>
      <w:r w:rsidRPr="004148A1">
        <w:rPr>
          <w:rFonts w:ascii="Arial" w:hAnsi="Arial" w:cs="Arial"/>
          <w:sz w:val="24"/>
          <w:szCs w:val="24"/>
        </w:rPr>
        <w:t xml:space="preserve"> </w:t>
      </w:r>
    </w:p>
    <w:p w14:paraId="105F425C" w14:textId="77777777" w:rsidR="004148A1" w:rsidRPr="004148A1" w:rsidRDefault="00262049" w:rsidP="004148A1">
      <w:pPr>
        <w:spacing w:after="20" w:line="288" w:lineRule="auto"/>
        <w:ind w:left="720"/>
        <w:contextualSpacing/>
        <w:jc w:val="both"/>
        <w:rPr>
          <w:rFonts w:ascii="Arial" w:hAnsi="Arial" w:cs="Arial"/>
          <w:b/>
          <w:sz w:val="24"/>
          <w:szCs w:val="24"/>
        </w:rPr>
      </w:pPr>
      <w:r w:rsidRPr="004148A1">
        <w:rPr>
          <w:rFonts w:ascii="Arial" w:hAnsi="Arial" w:cs="Arial"/>
          <w:b/>
          <w:sz w:val="24"/>
          <w:szCs w:val="24"/>
        </w:rPr>
        <w:t xml:space="preserve"> Γ.  Την υφιστάμενη δανειακή κατάσταση του δικαιούχου </w:t>
      </w:r>
    </w:p>
    <w:p w14:paraId="31816B5C" w14:textId="77777777" w:rsidR="004148A1" w:rsidRPr="004148A1" w:rsidRDefault="006F6F2E" w:rsidP="004148A1">
      <w:pPr>
        <w:spacing w:after="20" w:line="288" w:lineRule="auto"/>
        <w:ind w:left="720"/>
        <w:contextualSpacing/>
        <w:jc w:val="both"/>
        <w:rPr>
          <w:rFonts w:ascii="Arial" w:hAnsi="Arial" w:cs="Arial"/>
          <w:b/>
          <w:sz w:val="24"/>
          <w:szCs w:val="24"/>
        </w:rPr>
      </w:pPr>
    </w:p>
    <w:p w14:paraId="4D007B24" w14:textId="77777777" w:rsidR="004148A1" w:rsidRPr="004148A1" w:rsidRDefault="00262049" w:rsidP="004148A1">
      <w:pPr>
        <w:spacing w:after="20" w:line="288" w:lineRule="auto"/>
        <w:ind w:firstLine="720"/>
        <w:contextualSpacing/>
        <w:jc w:val="both"/>
        <w:rPr>
          <w:rFonts w:ascii="Arial" w:hAnsi="Arial" w:cs="Arial"/>
          <w:sz w:val="24"/>
          <w:szCs w:val="24"/>
        </w:rPr>
      </w:pPr>
      <w:r w:rsidRPr="004148A1">
        <w:rPr>
          <w:rFonts w:ascii="Arial" w:hAnsi="Arial" w:cs="Arial"/>
          <w:sz w:val="24"/>
          <w:szCs w:val="24"/>
        </w:rPr>
        <w:t>Ενέκρινε τη χορήγηση επενδυτικού τοκοχρεωλυτικού δανείου στο Δήμο μας συνολικού ποσού 5.500.000,00 €, για την εκτέλεση του έργου: «</w:t>
      </w:r>
      <w:r w:rsidRPr="004148A1">
        <w:rPr>
          <w:rFonts w:ascii="Arial" w:hAnsi="Arial" w:cs="Arial"/>
          <w:b/>
          <w:sz w:val="24"/>
          <w:szCs w:val="24"/>
        </w:rPr>
        <w:t>Ολοκληρωμένο σχέδιο αστικής ανάπλασης νοτιοδυτικού τμήματος Λαμίας</w:t>
      </w:r>
      <w:r w:rsidRPr="004148A1">
        <w:rPr>
          <w:rFonts w:ascii="Arial" w:hAnsi="Arial" w:cs="Arial"/>
          <w:sz w:val="24"/>
          <w:szCs w:val="24"/>
        </w:rPr>
        <w:t xml:space="preserve"> », ενταγμένου στο Ειδικό Αναπτυξιακό Πρόγραμμα Αντώνης </w:t>
      </w:r>
      <w:proofErr w:type="spellStart"/>
      <w:r w:rsidRPr="004148A1">
        <w:rPr>
          <w:rFonts w:ascii="Arial" w:hAnsi="Arial" w:cs="Arial"/>
          <w:sz w:val="24"/>
          <w:szCs w:val="24"/>
        </w:rPr>
        <w:t>Τρίτσης</w:t>
      </w:r>
      <w:proofErr w:type="spellEnd"/>
      <w:r w:rsidRPr="004148A1">
        <w:rPr>
          <w:rFonts w:ascii="Arial" w:hAnsi="Arial" w:cs="Arial"/>
          <w:sz w:val="24"/>
          <w:szCs w:val="24"/>
        </w:rPr>
        <w:t xml:space="preserve">  και ως εξής: </w:t>
      </w:r>
    </w:p>
    <w:p w14:paraId="2681024D" w14:textId="77777777" w:rsidR="004148A1" w:rsidRPr="004148A1" w:rsidRDefault="006F6F2E" w:rsidP="004148A1">
      <w:pPr>
        <w:spacing w:after="20" w:line="288" w:lineRule="auto"/>
        <w:jc w:val="both"/>
        <w:rPr>
          <w:rFonts w:ascii="Arial" w:hAnsi="Arial" w:cs="Arial"/>
          <w:sz w:val="24"/>
          <w:szCs w:val="24"/>
        </w:rPr>
      </w:pPr>
    </w:p>
    <w:tbl>
      <w:tblPr>
        <w:tblW w:w="9720" w:type="dxa"/>
        <w:tblInd w:w="108" w:type="dxa"/>
        <w:tblLook w:val="0000" w:firstRow="0" w:lastRow="0" w:firstColumn="0" w:lastColumn="0" w:noHBand="0" w:noVBand="0"/>
      </w:tblPr>
      <w:tblGrid>
        <w:gridCol w:w="7550"/>
        <w:gridCol w:w="2170"/>
      </w:tblGrid>
      <w:tr w:rsidR="004148A1" w:rsidRPr="004148A1" w14:paraId="6E57B057" w14:textId="77777777" w:rsidTr="0054699C">
        <w:trPr>
          <w:trHeight w:val="375"/>
        </w:trPr>
        <w:tc>
          <w:tcPr>
            <w:tcW w:w="7550" w:type="dxa"/>
            <w:tcBorders>
              <w:top w:val="single" w:sz="4" w:space="0" w:color="auto"/>
              <w:left w:val="single" w:sz="4" w:space="0" w:color="auto"/>
              <w:bottom w:val="single" w:sz="4" w:space="0" w:color="auto"/>
              <w:right w:val="single" w:sz="4" w:space="0" w:color="auto"/>
            </w:tcBorders>
            <w:shd w:val="clear" w:color="auto" w:fill="auto"/>
            <w:vAlign w:val="center"/>
          </w:tcPr>
          <w:p w14:paraId="3E41FEDE" w14:textId="77777777" w:rsidR="004148A1" w:rsidRPr="004148A1" w:rsidRDefault="00262049" w:rsidP="004148A1">
            <w:pPr>
              <w:spacing w:after="20" w:line="288" w:lineRule="auto"/>
              <w:jc w:val="both"/>
              <w:rPr>
                <w:rFonts w:ascii="Arial" w:hAnsi="Arial" w:cs="Arial"/>
                <w:b/>
                <w:bCs/>
                <w:sz w:val="24"/>
                <w:szCs w:val="24"/>
              </w:rPr>
            </w:pPr>
            <w:r w:rsidRPr="004148A1">
              <w:rPr>
                <w:rFonts w:ascii="Arial" w:hAnsi="Arial" w:cs="Arial"/>
                <w:b/>
                <w:bCs/>
                <w:sz w:val="24"/>
                <w:szCs w:val="24"/>
              </w:rPr>
              <w:t xml:space="preserve">  Α] κατά </w:t>
            </w:r>
            <w:r w:rsidRPr="004148A1">
              <w:rPr>
                <w:rFonts w:ascii="Arial" w:hAnsi="Arial" w:cs="Arial"/>
                <w:b/>
                <w:bCs/>
                <w:color w:val="FF0000"/>
                <w:sz w:val="24"/>
                <w:szCs w:val="24"/>
              </w:rPr>
              <w:t xml:space="preserve">50% </w:t>
            </w:r>
            <w:r w:rsidRPr="004148A1">
              <w:rPr>
                <w:rFonts w:ascii="Arial" w:hAnsi="Arial" w:cs="Arial"/>
                <w:b/>
                <w:bCs/>
                <w:sz w:val="24"/>
                <w:szCs w:val="24"/>
              </w:rPr>
              <w:t xml:space="preserve">από πόρους της Ευρωπαϊκής Τράπεζας Επενδύσεων, ποσό    </w:t>
            </w:r>
          </w:p>
        </w:tc>
        <w:tc>
          <w:tcPr>
            <w:tcW w:w="2170" w:type="dxa"/>
            <w:tcBorders>
              <w:top w:val="single" w:sz="4" w:space="0" w:color="auto"/>
              <w:left w:val="nil"/>
              <w:bottom w:val="single" w:sz="4" w:space="0" w:color="auto"/>
              <w:right w:val="single" w:sz="4" w:space="0" w:color="auto"/>
            </w:tcBorders>
            <w:shd w:val="clear" w:color="auto" w:fill="FFFFFF"/>
            <w:vAlign w:val="center"/>
          </w:tcPr>
          <w:p w14:paraId="04DB5BA6" w14:textId="77777777" w:rsidR="004148A1" w:rsidRPr="004148A1" w:rsidRDefault="00262049" w:rsidP="004148A1">
            <w:pPr>
              <w:spacing w:after="20" w:line="288" w:lineRule="auto"/>
              <w:jc w:val="both"/>
              <w:rPr>
                <w:rFonts w:ascii="Arial" w:hAnsi="Arial" w:cs="Arial"/>
                <w:b/>
                <w:bCs/>
                <w:sz w:val="24"/>
                <w:szCs w:val="24"/>
                <w:lang w:val="en-US"/>
              </w:rPr>
            </w:pPr>
            <w:r w:rsidRPr="004148A1">
              <w:rPr>
                <w:rFonts w:ascii="Arial" w:hAnsi="Arial" w:cs="Arial"/>
                <w:b/>
                <w:bCs/>
                <w:sz w:val="24"/>
                <w:szCs w:val="24"/>
              </w:rPr>
              <w:t xml:space="preserve"> € </w:t>
            </w:r>
            <w:r w:rsidRPr="004148A1">
              <w:rPr>
                <w:rFonts w:ascii="Arial" w:hAnsi="Arial" w:cs="Arial"/>
                <w:b/>
                <w:bCs/>
                <w:sz w:val="24"/>
                <w:szCs w:val="24"/>
                <w:lang w:val="en-US"/>
              </w:rPr>
              <w:t>2.750.000,00</w:t>
            </w:r>
          </w:p>
        </w:tc>
      </w:tr>
      <w:tr w:rsidR="004148A1" w:rsidRPr="004148A1" w14:paraId="54DF3E14" w14:textId="77777777" w:rsidTr="0054699C">
        <w:trPr>
          <w:trHeight w:val="255"/>
        </w:trPr>
        <w:tc>
          <w:tcPr>
            <w:tcW w:w="7550" w:type="dxa"/>
            <w:tcBorders>
              <w:top w:val="single" w:sz="4" w:space="0" w:color="auto"/>
              <w:left w:val="single" w:sz="4" w:space="0" w:color="auto"/>
              <w:bottom w:val="single" w:sz="4" w:space="0" w:color="auto"/>
              <w:right w:val="single" w:sz="4" w:space="0" w:color="auto"/>
            </w:tcBorders>
            <w:shd w:val="clear" w:color="auto" w:fill="auto"/>
            <w:vAlign w:val="center"/>
          </w:tcPr>
          <w:p w14:paraId="3514ECEC" w14:textId="77777777" w:rsidR="004148A1" w:rsidRPr="004148A1" w:rsidRDefault="00262049" w:rsidP="004148A1">
            <w:pPr>
              <w:spacing w:after="20" w:line="288" w:lineRule="auto"/>
              <w:jc w:val="both"/>
              <w:rPr>
                <w:rFonts w:ascii="Arial" w:hAnsi="Arial" w:cs="Arial"/>
                <w:b/>
                <w:bCs/>
                <w:sz w:val="24"/>
                <w:szCs w:val="24"/>
              </w:rPr>
            </w:pPr>
            <w:r w:rsidRPr="004148A1">
              <w:rPr>
                <w:rFonts w:ascii="Arial" w:hAnsi="Arial" w:cs="Arial"/>
                <w:b/>
                <w:bCs/>
                <w:sz w:val="24"/>
                <w:szCs w:val="24"/>
              </w:rPr>
              <w:t xml:space="preserve">  Β] κατά </w:t>
            </w:r>
            <w:r w:rsidRPr="004148A1">
              <w:rPr>
                <w:rFonts w:ascii="Arial" w:hAnsi="Arial" w:cs="Arial"/>
                <w:b/>
                <w:bCs/>
                <w:color w:val="FF0000"/>
                <w:sz w:val="24"/>
                <w:szCs w:val="24"/>
              </w:rPr>
              <w:t xml:space="preserve">50% </w:t>
            </w:r>
            <w:r w:rsidRPr="004148A1">
              <w:rPr>
                <w:rFonts w:ascii="Arial" w:hAnsi="Arial" w:cs="Arial"/>
                <w:b/>
                <w:bCs/>
                <w:sz w:val="24"/>
                <w:szCs w:val="24"/>
              </w:rPr>
              <w:t xml:space="preserve">από πόρους του Τ.Π. &amp; Δανείων, ποσό                                </w:t>
            </w:r>
          </w:p>
        </w:tc>
        <w:tc>
          <w:tcPr>
            <w:tcW w:w="2170" w:type="dxa"/>
            <w:tcBorders>
              <w:top w:val="nil"/>
              <w:left w:val="nil"/>
              <w:bottom w:val="single" w:sz="4" w:space="0" w:color="auto"/>
              <w:right w:val="single" w:sz="4" w:space="0" w:color="auto"/>
            </w:tcBorders>
            <w:shd w:val="clear" w:color="auto" w:fill="FFFFFF"/>
            <w:vAlign w:val="center"/>
          </w:tcPr>
          <w:p w14:paraId="7ED1E230" w14:textId="77777777" w:rsidR="004148A1" w:rsidRPr="004148A1" w:rsidRDefault="00262049" w:rsidP="004148A1">
            <w:pPr>
              <w:spacing w:after="20" w:line="288" w:lineRule="auto"/>
              <w:jc w:val="both"/>
              <w:rPr>
                <w:rFonts w:ascii="Arial" w:hAnsi="Arial" w:cs="Arial"/>
                <w:b/>
                <w:bCs/>
                <w:sz w:val="24"/>
                <w:szCs w:val="24"/>
                <w:lang w:val="en-US"/>
              </w:rPr>
            </w:pPr>
            <w:r w:rsidRPr="004148A1">
              <w:rPr>
                <w:rFonts w:ascii="Arial" w:hAnsi="Arial" w:cs="Arial"/>
                <w:b/>
                <w:bCs/>
                <w:sz w:val="24"/>
                <w:szCs w:val="24"/>
              </w:rPr>
              <w:t xml:space="preserve"> € </w:t>
            </w:r>
            <w:r w:rsidRPr="004148A1">
              <w:rPr>
                <w:rFonts w:ascii="Arial" w:hAnsi="Arial" w:cs="Arial"/>
                <w:b/>
                <w:bCs/>
                <w:sz w:val="24"/>
                <w:szCs w:val="24"/>
                <w:lang w:val="en-US"/>
              </w:rPr>
              <w:t>2.750.000,00</w:t>
            </w:r>
          </w:p>
        </w:tc>
      </w:tr>
    </w:tbl>
    <w:p w14:paraId="135D5BD0" w14:textId="77777777" w:rsidR="004148A1" w:rsidRPr="004148A1" w:rsidRDefault="00262049" w:rsidP="004148A1">
      <w:pPr>
        <w:spacing w:after="20" w:line="288" w:lineRule="auto"/>
        <w:jc w:val="both"/>
        <w:rPr>
          <w:rFonts w:ascii="Arial" w:hAnsi="Arial" w:cs="Arial"/>
          <w:sz w:val="24"/>
          <w:szCs w:val="24"/>
        </w:rPr>
      </w:pPr>
      <w:r w:rsidRPr="004148A1">
        <w:rPr>
          <w:rFonts w:ascii="Arial" w:hAnsi="Arial" w:cs="Arial"/>
          <w:sz w:val="24"/>
          <w:szCs w:val="24"/>
        </w:rPr>
        <w:t xml:space="preserve"> </w:t>
      </w:r>
    </w:p>
    <w:p w14:paraId="7F97E62B" w14:textId="77777777" w:rsidR="004148A1" w:rsidRPr="004148A1" w:rsidRDefault="00262049" w:rsidP="004148A1">
      <w:pPr>
        <w:spacing w:after="20" w:line="288" w:lineRule="auto"/>
        <w:jc w:val="both"/>
        <w:rPr>
          <w:rFonts w:ascii="Arial" w:hAnsi="Arial" w:cs="Arial"/>
          <w:sz w:val="24"/>
          <w:szCs w:val="24"/>
        </w:rPr>
      </w:pPr>
      <w:r w:rsidRPr="004148A1">
        <w:rPr>
          <w:rFonts w:ascii="Arial" w:hAnsi="Arial" w:cs="Arial"/>
          <w:sz w:val="24"/>
          <w:szCs w:val="24"/>
        </w:rPr>
        <w:lastRenderedPageBreak/>
        <w:t>Σύμφωνα με τα παραπάνω,</w:t>
      </w:r>
    </w:p>
    <w:p w14:paraId="0165F4E3" w14:textId="77777777" w:rsidR="004148A1" w:rsidRPr="004148A1" w:rsidRDefault="00262049" w:rsidP="004148A1">
      <w:pPr>
        <w:spacing w:after="20" w:line="288" w:lineRule="auto"/>
        <w:jc w:val="both"/>
        <w:rPr>
          <w:rFonts w:ascii="Arial" w:hAnsi="Arial" w:cs="Arial"/>
          <w:sz w:val="24"/>
          <w:szCs w:val="24"/>
        </w:rPr>
      </w:pPr>
      <w:r w:rsidRPr="004148A1">
        <w:rPr>
          <w:rFonts w:ascii="Arial" w:hAnsi="Arial" w:cs="Arial"/>
          <w:sz w:val="24"/>
          <w:szCs w:val="24"/>
        </w:rPr>
        <w:t xml:space="preserve">                                                         </w:t>
      </w:r>
      <w:r w:rsidRPr="004148A1">
        <w:rPr>
          <w:rFonts w:ascii="Arial" w:hAnsi="Arial" w:cs="Arial"/>
          <w:b/>
          <w:sz w:val="24"/>
          <w:szCs w:val="24"/>
          <w:u w:val="single"/>
        </w:rPr>
        <w:t>Προτείνεται:</w:t>
      </w:r>
    </w:p>
    <w:p w14:paraId="3F706648" w14:textId="77777777" w:rsidR="004148A1" w:rsidRPr="004148A1" w:rsidRDefault="006F6F2E" w:rsidP="004148A1">
      <w:pPr>
        <w:spacing w:after="20" w:line="288" w:lineRule="auto"/>
        <w:jc w:val="both"/>
        <w:rPr>
          <w:rFonts w:ascii="Arial" w:hAnsi="Arial" w:cs="Arial"/>
          <w:sz w:val="24"/>
          <w:szCs w:val="24"/>
        </w:rPr>
      </w:pPr>
    </w:p>
    <w:p w14:paraId="5610AC60" w14:textId="77777777" w:rsidR="004148A1" w:rsidRPr="004148A1" w:rsidRDefault="00262049" w:rsidP="004148A1">
      <w:pPr>
        <w:spacing w:after="20" w:line="288" w:lineRule="auto"/>
        <w:jc w:val="both"/>
        <w:rPr>
          <w:rFonts w:ascii="Arial" w:hAnsi="Arial" w:cs="Arial"/>
          <w:sz w:val="24"/>
          <w:szCs w:val="24"/>
        </w:rPr>
      </w:pPr>
      <w:r w:rsidRPr="004148A1">
        <w:rPr>
          <w:rFonts w:ascii="Arial" w:hAnsi="Arial" w:cs="Arial"/>
          <w:sz w:val="24"/>
          <w:szCs w:val="24"/>
        </w:rPr>
        <w:t xml:space="preserve">   Η έγκριση λήψης επενδυτικού τοκοχρεολυτικού δανείου από το  Δήμο μας συνολικού ποσού </w:t>
      </w:r>
      <w:r w:rsidRPr="004148A1">
        <w:rPr>
          <w:rFonts w:ascii="Arial" w:hAnsi="Arial" w:cs="Arial"/>
          <w:b/>
          <w:sz w:val="24"/>
          <w:szCs w:val="24"/>
        </w:rPr>
        <w:t>€ 5.500.000,</w:t>
      </w:r>
      <w:r w:rsidRPr="004148A1">
        <w:rPr>
          <w:rFonts w:ascii="Arial" w:hAnsi="Arial" w:cs="Arial"/>
          <w:sz w:val="24"/>
          <w:szCs w:val="24"/>
        </w:rPr>
        <w:t xml:space="preserve">00 το οποίο εντάσσεται στο ειδικό αναπτυξιακό Πρόγραμμα «Αντώνης </w:t>
      </w:r>
      <w:proofErr w:type="spellStart"/>
      <w:r w:rsidRPr="004148A1">
        <w:rPr>
          <w:rFonts w:ascii="Arial" w:hAnsi="Arial" w:cs="Arial"/>
          <w:sz w:val="24"/>
          <w:szCs w:val="24"/>
        </w:rPr>
        <w:t>Τρίτσης</w:t>
      </w:r>
      <w:proofErr w:type="spellEnd"/>
      <w:r w:rsidRPr="004148A1">
        <w:rPr>
          <w:rFonts w:ascii="Arial" w:hAnsi="Arial" w:cs="Arial"/>
          <w:sz w:val="24"/>
          <w:szCs w:val="24"/>
        </w:rPr>
        <w:t>» σύμφωνα με το άρθρο 69 του Ν. 4509/2017 και την ΚΥΑ 22766/09-04-2020 (ΦΕΚ 1386/Β14.04.2020)</w:t>
      </w:r>
      <w:r w:rsidRPr="004148A1">
        <w:rPr>
          <w:rFonts w:ascii="Arial" w:hAnsi="Arial" w:cs="Arial"/>
          <w:b/>
          <w:sz w:val="24"/>
          <w:szCs w:val="24"/>
        </w:rPr>
        <w:t xml:space="preserve"> </w:t>
      </w:r>
      <w:r w:rsidRPr="004148A1">
        <w:rPr>
          <w:rFonts w:ascii="Arial" w:hAnsi="Arial" w:cs="Arial"/>
          <w:sz w:val="24"/>
          <w:szCs w:val="24"/>
        </w:rPr>
        <w:t xml:space="preserve">και η αποδοχή όλων των όρων που έθεσε το Διοικητικό Συμβούλιο του Ταμείου Παρακαταθηκών και Δανείων, στην </w:t>
      </w:r>
      <w:r w:rsidRPr="004148A1">
        <w:rPr>
          <w:rFonts w:ascii="Arial" w:hAnsi="Arial" w:cs="Arial"/>
          <w:b/>
          <w:sz w:val="24"/>
          <w:szCs w:val="24"/>
        </w:rPr>
        <w:t xml:space="preserve"> </w:t>
      </w:r>
      <w:r w:rsidRPr="004148A1">
        <w:rPr>
          <w:rFonts w:ascii="Arial" w:hAnsi="Arial" w:cs="Arial"/>
          <w:b/>
          <w:noProof/>
          <w:sz w:val="24"/>
          <w:szCs w:val="24"/>
        </w:rPr>
        <w:t xml:space="preserve">3745/3/29-7-2021 (ΑΔΑ :  ΨΟΞ7469ΗΗ7-Ε9Ξ) </w:t>
      </w:r>
      <w:r w:rsidRPr="004148A1">
        <w:rPr>
          <w:rFonts w:ascii="Arial" w:hAnsi="Arial" w:cs="Arial"/>
          <w:sz w:val="24"/>
          <w:szCs w:val="24"/>
        </w:rPr>
        <w:t>συνεδρίασή του,  προκειμένου να  εκτελεστεί το έργο:</w:t>
      </w:r>
      <w:r w:rsidRPr="004148A1">
        <w:rPr>
          <w:rFonts w:ascii="Arial" w:hAnsi="Arial" w:cs="Arial"/>
          <w:b/>
          <w:sz w:val="24"/>
          <w:szCs w:val="24"/>
        </w:rPr>
        <w:t xml:space="preserve">  «Ολοκληρωμένο σχέδιο αστικής ανάπλασης νοτιοδυτικού τμήματος Λαμίας»,</w:t>
      </w:r>
      <w:r w:rsidRPr="004148A1">
        <w:rPr>
          <w:rFonts w:ascii="Arial" w:hAnsi="Arial" w:cs="Arial"/>
          <w:sz w:val="24"/>
          <w:szCs w:val="24"/>
        </w:rPr>
        <w:t xml:space="preserve"> οι οποίοι έχουν ως εξής:</w:t>
      </w:r>
    </w:p>
    <w:p w14:paraId="58B1CA79" w14:textId="77777777" w:rsidR="004148A1" w:rsidRPr="004148A1" w:rsidRDefault="006F6F2E" w:rsidP="004148A1">
      <w:pPr>
        <w:spacing w:after="20" w:line="288" w:lineRule="auto"/>
        <w:jc w:val="both"/>
        <w:rPr>
          <w:rFonts w:ascii="Arial" w:hAnsi="Arial" w:cs="Arial"/>
          <w:sz w:val="24"/>
          <w:szCs w:val="24"/>
        </w:rPr>
      </w:pPr>
    </w:p>
    <w:p w14:paraId="37B15781" w14:textId="77777777" w:rsidR="004148A1" w:rsidRPr="004148A1" w:rsidRDefault="00262049" w:rsidP="00887ACF">
      <w:pPr>
        <w:numPr>
          <w:ilvl w:val="0"/>
          <w:numId w:val="2"/>
        </w:numPr>
        <w:spacing w:after="20" w:line="288" w:lineRule="auto"/>
        <w:jc w:val="both"/>
        <w:rPr>
          <w:rFonts w:ascii="Arial" w:hAnsi="Arial" w:cs="Arial"/>
          <w:b/>
          <w:sz w:val="24"/>
          <w:szCs w:val="24"/>
        </w:rPr>
      </w:pPr>
      <w:r w:rsidRPr="004148A1">
        <w:rPr>
          <w:rFonts w:ascii="Arial" w:hAnsi="Arial" w:cs="Arial"/>
          <w:b/>
          <w:sz w:val="24"/>
          <w:szCs w:val="24"/>
        </w:rPr>
        <w:t>Επιτόκιο  χορήγησης:</w:t>
      </w:r>
    </w:p>
    <w:p w14:paraId="2976B7A5" w14:textId="77777777" w:rsidR="004148A1" w:rsidRPr="004148A1" w:rsidRDefault="00262049" w:rsidP="00887ACF">
      <w:pPr>
        <w:numPr>
          <w:ilvl w:val="0"/>
          <w:numId w:val="4"/>
        </w:numPr>
        <w:spacing w:after="20" w:line="288" w:lineRule="auto"/>
        <w:jc w:val="both"/>
        <w:rPr>
          <w:rFonts w:ascii="Arial" w:hAnsi="Arial" w:cs="Arial"/>
          <w:sz w:val="24"/>
          <w:szCs w:val="24"/>
        </w:rPr>
      </w:pPr>
      <w:r w:rsidRPr="004148A1">
        <w:rPr>
          <w:rFonts w:ascii="Arial" w:hAnsi="Arial" w:cs="Arial"/>
          <w:sz w:val="24"/>
          <w:szCs w:val="24"/>
        </w:rPr>
        <w:t>Σταθερό (</w:t>
      </w:r>
      <w:r w:rsidRPr="004148A1">
        <w:rPr>
          <w:rFonts w:ascii="Arial" w:hAnsi="Arial" w:cs="Arial"/>
          <w:b/>
          <w:sz w:val="24"/>
          <w:szCs w:val="24"/>
        </w:rPr>
        <w:t>ενδεικτικό</w:t>
      </w:r>
      <w:r w:rsidRPr="004148A1">
        <w:rPr>
          <w:rFonts w:ascii="Arial" w:hAnsi="Arial" w:cs="Arial"/>
          <w:sz w:val="24"/>
          <w:szCs w:val="24"/>
        </w:rPr>
        <w:t xml:space="preserve">) </w:t>
      </w:r>
      <w:r w:rsidRPr="004148A1">
        <w:rPr>
          <w:rFonts w:ascii="Arial" w:hAnsi="Arial" w:cs="Arial"/>
          <w:b/>
          <w:sz w:val="24"/>
          <w:szCs w:val="24"/>
        </w:rPr>
        <w:t>1,91%</w:t>
      </w:r>
      <w:r w:rsidRPr="004148A1">
        <w:rPr>
          <w:rFonts w:ascii="Arial" w:hAnsi="Arial" w:cs="Arial"/>
          <w:sz w:val="24"/>
          <w:szCs w:val="24"/>
        </w:rPr>
        <w:t xml:space="preserve"> γ</w:t>
      </w:r>
      <w:r w:rsidRPr="004148A1">
        <w:rPr>
          <w:rFonts w:ascii="Arial" w:hAnsi="Arial" w:cs="Arial"/>
          <w:sz w:val="24"/>
          <w:szCs w:val="24"/>
          <w:u w:val="single"/>
        </w:rPr>
        <w:t xml:space="preserve">ια το </w:t>
      </w:r>
      <w:r w:rsidRPr="004148A1">
        <w:rPr>
          <w:rFonts w:ascii="Arial" w:hAnsi="Arial" w:cs="Arial"/>
          <w:b/>
          <w:color w:val="FF0000"/>
          <w:sz w:val="24"/>
          <w:szCs w:val="24"/>
          <w:u w:val="single"/>
        </w:rPr>
        <w:t>50%</w:t>
      </w:r>
      <w:r w:rsidRPr="004148A1">
        <w:rPr>
          <w:rFonts w:ascii="Arial" w:hAnsi="Arial" w:cs="Arial"/>
          <w:color w:val="FF0000"/>
          <w:sz w:val="24"/>
          <w:szCs w:val="24"/>
          <w:u w:val="single"/>
        </w:rPr>
        <w:t xml:space="preserve"> </w:t>
      </w:r>
      <w:r w:rsidRPr="004148A1">
        <w:rPr>
          <w:rFonts w:ascii="Arial" w:hAnsi="Arial" w:cs="Arial"/>
          <w:sz w:val="24"/>
          <w:szCs w:val="24"/>
          <w:u w:val="single"/>
        </w:rPr>
        <w:t xml:space="preserve">από την Ευρωπαϊκή Τράπεζα, </w:t>
      </w:r>
      <w:r w:rsidRPr="004148A1">
        <w:rPr>
          <w:rFonts w:ascii="Arial" w:hAnsi="Arial" w:cs="Arial"/>
          <w:sz w:val="24"/>
          <w:szCs w:val="24"/>
        </w:rPr>
        <w:t xml:space="preserve">καθώς </w:t>
      </w:r>
      <w:r w:rsidRPr="004148A1">
        <w:rPr>
          <w:rFonts w:ascii="Arial" w:hAnsi="Arial" w:cs="Arial"/>
          <w:b/>
          <w:sz w:val="24"/>
          <w:szCs w:val="24"/>
        </w:rPr>
        <w:t xml:space="preserve">το ακριβές επιτόκιο από πόρους της </w:t>
      </w:r>
      <w:proofErr w:type="spellStart"/>
      <w:r w:rsidRPr="004148A1">
        <w:rPr>
          <w:rFonts w:ascii="Arial" w:hAnsi="Arial" w:cs="Arial"/>
          <w:b/>
          <w:sz w:val="24"/>
          <w:szCs w:val="24"/>
        </w:rPr>
        <w:t>ΕΤΕπ</w:t>
      </w:r>
      <w:proofErr w:type="spellEnd"/>
      <w:r w:rsidRPr="004148A1">
        <w:rPr>
          <w:rFonts w:ascii="Arial" w:hAnsi="Arial" w:cs="Arial"/>
          <w:b/>
          <w:sz w:val="24"/>
          <w:szCs w:val="24"/>
        </w:rPr>
        <w:t xml:space="preserve"> </w:t>
      </w:r>
      <w:r w:rsidRPr="004148A1">
        <w:rPr>
          <w:rFonts w:ascii="Arial" w:hAnsi="Arial" w:cs="Arial"/>
          <w:sz w:val="24"/>
          <w:szCs w:val="24"/>
        </w:rPr>
        <w:t xml:space="preserve">θα καθορίζεται κατά την ανάληψη του ποσού από την </w:t>
      </w:r>
      <w:proofErr w:type="spellStart"/>
      <w:r w:rsidRPr="004148A1">
        <w:rPr>
          <w:rFonts w:ascii="Arial" w:hAnsi="Arial" w:cs="Arial"/>
          <w:sz w:val="24"/>
          <w:szCs w:val="24"/>
        </w:rPr>
        <w:t>ΕΤΕπ</w:t>
      </w:r>
      <w:proofErr w:type="spellEnd"/>
      <w:r w:rsidRPr="004148A1">
        <w:rPr>
          <w:rFonts w:ascii="Arial" w:hAnsi="Arial" w:cs="Arial"/>
          <w:sz w:val="24"/>
          <w:szCs w:val="24"/>
        </w:rPr>
        <w:t>.</w:t>
      </w:r>
    </w:p>
    <w:p w14:paraId="4A700F3B" w14:textId="77777777" w:rsidR="004148A1" w:rsidRPr="004148A1" w:rsidRDefault="00262049" w:rsidP="00887ACF">
      <w:pPr>
        <w:numPr>
          <w:ilvl w:val="0"/>
          <w:numId w:val="4"/>
        </w:numPr>
        <w:spacing w:after="20" w:line="288" w:lineRule="auto"/>
        <w:jc w:val="both"/>
        <w:rPr>
          <w:rFonts w:ascii="Arial" w:hAnsi="Arial" w:cs="Arial"/>
          <w:sz w:val="24"/>
          <w:szCs w:val="24"/>
        </w:rPr>
      </w:pPr>
      <w:r w:rsidRPr="004148A1">
        <w:rPr>
          <w:rFonts w:ascii="Arial" w:hAnsi="Arial" w:cs="Arial"/>
          <w:sz w:val="24"/>
          <w:szCs w:val="24"/>
        </w:rPr>
        <w:t xml:space="preserve">Σταθερό επιτόκιο </w:t>
      </w:r>
      <w:r w:rsidRPr="004148A1">
        <w:rPr>
          <w:rFonts w:ascii="Arial" w:hAnsi="Arial" w:cs="Arial"/>
          <w:b/>
          <w:sz w:val="24"/>
          <w:szCs w:val="24"/>
        </w:rPr>
        <w:t>3,10%</w:t>
      </w:r>
      <w:r w:rsidRPr="004148A1">
        <w:rPr>
          <w:rFonts w:ascii="Arial" w:hAnsi="Arial" w:cs="Arial"/>
          <w:sz w:val="24"/>
          <w:szCs w:val="24"/>
        </w:rPr>
        <w:t xml:space="preserve"> , </w:t>
      </w:r>
      <w:r w:rsidRPr="004148A1">
        <w:rPr>
          <w:rFonts w:ascii="Arial" w:hAnsi="Arial" w:cs="Arial"/>
          <w:sz w:val="24"/>
          <w:szCs w:val="24"/>
          <w:u w:val="single"/>
        </w:rPr>
        <w:t xml:space="preserve">για το </w:t>
      </w:r>
      <w:r w:rsidRPr="004148A1">
        <w:rPr>
          <w:rFonts w:ascii="Arial" w:hAnsi="Arial" w:cs="Arial"/>
          <w:b/>
          <w:color w:val="FF0000"/>
          <w:sz w:val="24"/>
          <w:szCs w:val="24"/>
          <w:u w:val="single"/>
        </w:rPr>
        <w:t>50%</w:t>
      </w:r>
      <w:r w:rsidRPr="004148A1">
        <w:rPr>
          <w:rFonts w:ascii="Arial" w:hAnsi="Arial" w:cs="Arial"/>
          <w:color w:val="FF0000"/>
          <w:sz w:val="24"/>
          <w:szCs w:val="24"/>
          <w:u w:val="single"/>
        </w:rPr>
        <w:t xml:space="preserve"> </w:t>
      </w:r>
      <w:r w:rsidRPr="004148A1">
        <w:rPr>
          <w:rFonts w:ascii="Arial" w:hAnsi="Arial" w:cs="Arial"/>
          <w:sz w:val="24"/>
          <w:szCs w:val="24"/>
          <w:u w:val="single"/>
        </w:rPr>
        <w:t>από το Τ.Π και Δανείων</w:t>
      </w:r>
      <w:r w:rsidRPr="004148A1">
        <w:rPr>
          <w:rFonts w:ascii="Arial" w:hAnsi="Arial" w:cs="Arial"/>
          <w:sz w:val="24"/>
          <w:szCs w:val="24"/>
        </w:rPr>
        <w:t xml:space="preserve"> , ανεξάρτητα από το χρόνο συνομολόγησης, καθώς αφορά στην εφαρμογή ενός ενιαίου προγράμματος χρηματοδότησης που αποπληρώνεται από το Π.Δ.Ε.</w:t>
      </w:r>
    </w:p>
    <w:p w14:paraId="48051F8D" w14:textId="77777777" w:rsidR="004148A1" w:rsidRPr="004148A1" w:rsidRDefault="006F6F2E" w:rsidP="004148A1">
      <w:pPr>
        <w:spacing w:after="20" w:line="288" w:lineRule="auto"/>
        <w:ind w:left="540"/>
        <w:jc w:val="both"/>
        <w:rPr>
          <w:rFonts w:ascii="Arial" w:hAnsi="Arial" w:cs="Arial"/>
          <w:b/>
          <w:sz w:val="24"/>
          <w:szCs w:val="24"/>
        </w:rPr>
      </w:pPr>
    </w:p>
    <w:p w14:paraId="07984B41" w14:textId="77777777" w:rsidR="004148A1" w:rsidRPr="004148A1" w:rsidRDefault="00262049" w:rsidP="00887ACF">
      <w:pPr>
        <w:numPr>
          <w:ilvl w:val="0"/>
          <w:numId w:val="2"/>
        </w:numPr>
        <w:spacing w:after="20" w:line="288" w:lineRule="auto"/>
        <w:jc w:val="both"/>
        <w:rPr>
          <w:rFonts w:ascii="Arial" w:hAnsi="Arial" w:cs="Arial"/>
          <w:sz w:val="24"/>
          <w:szCs w:val="24"/>
        </w:rPr>
      </w:pPr>
      <w:r w:rsidRPr="004148A1">
        <w:rPr>
          <w:rFonts w:ascii="Arial" w:hAnsi="Arial" w:cs="Arial"/>
          <w:b/>
          <w:sz w:val="24"/>
          <w:szCs w:val="24"/>
        </w:rPr>
        <w:t xml:space="preserve">Διάρκεια </w:t>
      </w:r>
      <w:r w:rsidRPr="004148A1">
        <w:rPr>
          <w:rFonts w:ascii="Arial" w:hAnsi="Arial" w:cs="Arial"/>
          <w:sz w:val="24"/>
          <w:szCs w:val="24"/>
        </w:rPr>
        <w:t xml:space="preserve">εξόφλησης του δανείου : </w:t>
      </w:r>
      <w:r w:rsidRPr="004148A1">
        <w:rPr>
          <w:rFonts w:ascii="Arial" w:hAnsi="Arial" w:cs="Arial"/>
          <w:b/>
          <w:sz w:val="24"/>
          <w:szCs w:val="24"/>
        </w:rPr>
        <w:t>15</w:t>
      </w:r>
      <w:r w:rsidRPr="004148A1">
        <w:rPr>
          <w:rFonts w:ascii="Arial" w:hAnsi="Arial" w:cs="Arial"/>
          <w:sz w:val="24"/>
          <w:szCs w:val="24"/>
        </w:rPr>
        <w:t xml:space="preserve"> χρόνια, με </w:t>
      </w:r>
      <w:r w:rsidRPr="004148A1">
        <w:rPr>
          <w:rFonts w:ascii="Arial" w:hAnsi="Arial" w:cs="Arial"/>
          <w:b/>
          <w:sz w:val="24"/>
          <w:szCs w:val="24"/>
        </w:rPr>
        <w:t xml:space="preserve">έναρξη εξυπηρέτησης </w:t>
      </w:r>
      <w:r w:rsidRPr="004148A1">
        <w:rPr>
          <w:rFonts w:ascii="Arial" w:hAnsi="Arial" w:cs="Arial"/>
          <w:sz w:val="24"/>
          <w:szCs w:val="24"/>
        </w:rPr>
        <w:t>την</w:t>
      </w:r>
      <w:r w:rsidRPr="004148A1">
        <w:rPr>
          <w:rFonts w:ascii="Arial" w:hAnsi="Arial" w:cs="Arial"/>
          <w:b/>
          <w:sz w:val="24"/>
          <w:szCs w:val="24"/>
        </w:rPr>
        <w:t xml:space="preserve"> </w:t>
      </w:r>
      <w:r w:rsidRPr="004148A1">
        <w:rPr>
          <w:rFonts w:ascii="Arial" w:hAnsi="Arial" w:cs="Arial"/>
          <w:sz w:val="24"/>
          <w:szCs w:val="24"/>
        </w:rPr>
        <w:t>1/1 του επομένου της ολοκλήρωσης του έργου ή της προμήθειας έτους, όπως προκύπτει από την  σύμβαση ανάθεσης του έργου ή της προμήθειας.</w:t>
      </w:r>
    </w:p>
    <w:p w14:paraId="788BA6B8" w14:textId="77777777" w:rsidR="004148A1" w:rsidRPr="004148A1" w:rsidRDefault="006F6F2E" w:rsidP="004148A1">
      <w:pPr>
        <w:spacing w:after="20" w:line="288" w:lineRule="auto"/>
        <w:ind w:left="-357"/>
        <w:jc w:val="both"/>
        <w:rPr>
          <w:rFonts w:ascii="Arial" w:hAnsi="Arial" w:cs="Arial"/>
          <w:sz w:val="24"/>
          <w:szCs w:val="24"/>
        </w:rPr>
      </w:pPr>
    </w:p>
    <w:p w14:paraId="2087E432" w14:textId="77777777" w:rsidR="004148A1" w:rsidRPr="004148A1" w:rsidRDefault="00262049" w:rsidP="00887ACF">
      <w:pPr>
        <w:numPr>
          <w:ilvl w:val="0"/>
          <w:numId w:val="2"/>
        </w:numPr>
        <w:spacing w:after="20" w:line="288" w:lineRule="auto"/>
        <w:jc w:val="both"/>
        <w:rPr>
          <w:rFonts w:ascii="Arial" w:hAnsi="Arial" w:cs="Arial"/>
          <w:sz w:val="24"/>
          <w:szCs w:val="24"/>
        </w:rPr>
      </w:pPr>
      <w:r w:rsidRPr="004148A1">
        <w:rPr>
          <w:rFonts w:ascii="Arial" w:hAnsi="Arial" w:cs="Arial"/>
          <w:b/>
          <w:sz w:val="24"/>
          <w:szCs w:val="24"/>
        </w:rPr>
        <w:t xml:space="preserve">Τοκοχρεολυτική δόση : </w:t>
      </w:r>
    </w:p>
    <w:p w14:paraId="184A15AD" w14:textId="77777777" w:rsidR="004148A1" w:rsidRPr="004148A1" w:rsidRDefault="00262049" w:rsidP="004148A1">
      <w:pPr>
        <w:spacing w:after="20" w:line="288" w:lineRule="auto"/>
        <w:ind w:left="540"/>
        <w:jc w:val="both"/>
        <w:rPr>
          <w:rFonts w:ascii="Arial" w:hAnsi="Arial" w:cs="Arial"/>
          <w:b/>
          <w:bCs/>
          <w:color w:val="FF0000"/>
          <w:sz w:val="24"/>
          <w:szCs w:val="24"/>
        </w:rPr>
      </w:pPr>
      <w:r w:rsidRPr="004148A1">
        <w:rPr>
          <w:rFonts w:ascii="Arial" w:hAnsi="Arial" w:cs="Arial"/>
          <w:b/>
          <w:sz w:val="24"/>
          <w:szCs w:val="24"/>
          <w:u w:val="single"/>
        </w:rPr>
        <w:t xml:space="preserve">Ενδεικτική Συνολική Ετήσια </w:t>
      </w:r>
      <w:r w:rsidRPr="004148A1">
        <w:rPr>
          <w:rFonts w:ascii="Arial" w:hAnsi="Arial" w:cs="Arial"/>
          <w:b/>
          <w:sz w:val="24"/>
          <w:szCs w:val="24"/>
        </w:rPr>
        <w:t xml:space="preserve">τοκοχρεολυτική δόση: </w:t>
      </w:r>
      <w:r w:rsidRPr="004148A1">
        <w:rPr>
          <w:rFonts w:ascii="Arial" w:hAnsi="Arial" w:cs="Arial"/>
          <w:b/>
          <w:color w:val="FF0000"/>
          <w:sz w:val="24"/>
          <w:szCs w:val="24"/>
        </w:rPr>
        <w:t xml:space="preserve"> € 221.179,15</w:t>
      </w:r>
      <w:r w:rsidRPr="004148A1">
        <w:rPr>
          <w:rFonts w:ascii="Arial" w:hAnsi="Arial" w:cs="Arial"/>
          <w:b/>
          <w:bCs/>
          <w:color w:val="FF0000"/>
          <w:sz w:val="24"/>
          <w:szCs w:val="24"/>
        </w:rPr>
        <w:t xml:space="preserve">        </w:t>
      </w:r>
    </w:p>
    <w:p w14:paraId="6D2E5A92" w14:textId="77777777" w:rsidR="004148A1" w:rsidRPr="004148A1" w:rsidRDefault="00262049" w:rsidP="004148A1">
      <w:pPr>
        <w:spacing w:after="20" w:line="288" w:lineRule="auto"/>
        <w:ind w:left="540"/>
        <w:jc w:val="both"/>
        <w:rPr>
          <w:rFonts w:ascii="Arial" w:hAnsi="Arial" w:cs="Arial"/>
          <w:b/>
          <w:sz w:val="24"/>
          <w:szCs w:val="24"/>
        </w:rPr>
      </w:pPr>
      <w:r w:rsidRPr="004148A1">
        <w:rPr>
          <w:rFonts w:ascii="Arial" w:hAnsi="Arial" w:cs="Arial"/>
          <w:b/>
          <w:bCs/>
          <w:color w:val="FF0000"/>
          <w:sz w:val="24"/>
          <w:szCs w:val="24"/>
        </w:rPr>
        <w:t xml:space="preserve">                              </w:t>
      </w:r>
    </w:p>
    <w:tbl>
      <w:tblPr>
        <w:tblW w:w="9956" w:type="dxa"/>
        <w:tblInd w:w="-488" w:type="dxa"/>
        <w:tblLook w:val="0000" w:firstRow="0" w:lastRow="0" w:firstColumn="0" w:lastColumn="0" w:noHBand="0" w:noVBand="0"/>
      </w:tblPr>
      <w:tblGrid>
        <w:gridCol w:w="975"/>
        <w:gridCol w:w="1731"/>
        <w:gridCol w:w="7250"/>
      </w:tblGrid>
      <w:tr w:rsidR="004148A1" w:rsidRPr="004148A1" w14:paraId="2341F5B4" w14:textId="77777777" w:rsidTr="0054699C">
        <w:trPr>
          <w:trHeight w:val="510"/>
        </w:trPr>
        <w:tc>
          <w:tcPr>
            <w:tcW w:w="408" w:type="dxa"/>
            <w:tcBorders>
              <w:top w:val="single" w:sz="4" w:space="0" w:color="auto"/>
              <w:left w:val="single" w:sz="4" w:space="0" w:color="auto"/>
              <w:bottom w:val="single" w:sz="4" w:space="0" w:color="auto"/>
              <w:right w:val="single" w:sz="4" w:space="0" w:color="auto"/>
            </w:tcBorders>
            <w:shd w:val="clear" w:color="auto" w:fill="auto"/>
            <w:vAlign w:val="center"/>
          </w:tcPr>
          <w:p w14:paraId="2655933E" w14:textId="77777777" w:rsidR="004148A1" w:rsidRPr="004148A1" w:rsidRDefault="00262049" w:rsidP="004148A1">
            <w:pPr>
              <w:spacing w:after="20" w:line="288" w:lineRule="auto"/>
              <w:ind w:left="540"/>
              <w:jc w:val="both"/>
              <w:rPr>
                <w:rFonts w:ascii="Arial" w:hAnsi="Arial" w:cs="Arial"/>
                <w:sz w:val="24"/>
                <w:szCs w:val="24"/>
              </w:rPr>
            </w:pPr>
            <w:r w:rsidRPr="004148A1">
              <w:rPr>
                <w:rFonts w:ascii="Arial" w:hAnsi="Arial" w:cs="Arial"/>
                <w:sz w:val="24"/>
                <w:szCs w:val="24"/>
              </w:rPr>
              <w:t>α)</w:t>
            </w:r>
          </w:p>
        </w:tc>
        <w:tc>
          <w:tcPr>
            <w:tcW w:w="1767" w:type="dxa"/>
            <w:tcBorders>
              <w:top w:val="single" w:sz="4" w:space="0" w:color="auto"/>
              <w:left w:val="nil"/>
              <w:bottom w:val="single" w:sz="4" w:space="0" w:color="auto"/>
              <w:right w:val="single" w:sz="4" w:space="0" w:color="auto"/>
            </w:tcBorders>
            <w:shd w:val="clear" w:color="auto" w:fill="auto"/>
            <w:vAlign w:val="center"/>
          </w:tcPr>
          <w:p w14:paraId="3BFE8345" w14:textId="77777777" w:rsidR="004148A1" w:rsidRPr="004148A1" w:rsidRDefault="00262049" w:rsidP="004148A1">
            <w:pPr>
              <w:spacing w:after="20" w:line="288" w:lineRule="auto"/>
              <w:jc w:val="both"/>
              <w:rPr>
                <w:rFonts w:ascii="Arial" w:hAnsi="Arial" w:cs="Arial"/>
                <w:b/>
                <w:bCs/>
                <w:sz w:val="24"/>
                <w:szCs w:val="24"/>
                <w:lang w:val="en-US"/>
              </w:rPr>
            </w:pPr>
            <w:r w:rsidRPr="004148A1">
              <w:rPr>
                <w:rFonts w:ascii="Arial" w:hAnsi="Arial" w:cs="Arial"/>
                <w:b/>
                <w:bCs/>
                <w:sz w:val="24"/>
                <w:szCs w:val="24"/>
              </w:rPr>
              <w:t xml:space="preserve"> € </w:t>
            </w:r>
            <w:r w:rsidRPr="004148A1">
              <w:rPr>
                <w:rFonts w:ascii="Arial" w:hAnsi="Arial" w:cs="Arial"/>
                <w:b/>
                <w:bCs/>
                <w:sz w:val="24"/>
                <w:szCs w:val="24"/>
                <w:lang w:val="en-US"/>
              </w:rPr>
              <w:t>105.858,13</w:t>
            </w:r>
          </w:p>
        </w:tc>
        <w:tc>
          <w:tcPr>
            <w:tcW w:w="7781" w:type="dxa"/>
            <w:tcBorders>
              <w:top w:val="single" w:sz="4" w:space="0" w:color="auto"/>
              <w:left w:val="nil"/>
              <w:bottom w:val="single" w:sz="4" w:space="0" w:color="auto"/>
              <w:right w:val="single" w:sz="4" w:space="0" w:color="auto"/>
            </w:tcBorders>
            <w:shd w:val="clear" w:color="auto" w:fill="auto"/>
            <w:vAlign w:val="center"/>
          </w:tcPr>
          <w:p w14:paraId="2DFECE6D" w14:textId="77777777" w:rsidR="004148A1" w:rsidRPr="004148A1" w:rsidRDefault="00262049" w:rsidP="004148A1">
            <w:pPr>
              <w:spacing w:after="20" w:line="288" w:lineRule="auto"/>
              <w:ind w:left="540"/>
              <w:jc w:val="both"/>
              <w:rPr>
                <w:rFonts w:ascii="Arial" w:hAnsi="Arial" w:cs="Arial"/>
                <w:sz w:val="24"/>
                <w:szCs w:val="24"/>
              </w:rPr>
            </w:pPr>
            <w:r w:rsidRPr="004148A1">
              <w:rPr>
                <w:rFonts w:ascii="Arial" w:hAnsi="Arial" w:cs="Arial"/>
                <w:sz w:val="24"/>
                <w:szCs w:val="24"/>
              </w:rPr>
              <w:t xml:space="preserve"> </w:t>
            </w:r>
            <w:r w:rsidRPr="004148A1">
              <w:rPr>
                <w:rFonts w:ascii="Arial" w:hAnsi="Arial" w:cs="Arial"/>
                <w:b/>
                <w:sz w:val="24"/>
                <w:szCs w:val="24"/>
              </w:rPr>
              <w:t xml:space="preserve">Ενδεικτική </w:t>
            </w:r>
            <w:r w:rsidRPr="004148A1">
              <w:rPr>
                <w:rFonts w:ascii="Arial" w:hAnsi="Arial" w:cs="Arial"/>
                <w:b/>
                <w:sz w:val="24"/>
                <w:szCs w:val="24"/>
                <w:u w:val="single"/>
              </w:rPr>
              <w:t>εξαμηνιαία</w:t>
            </w:r>
            <w:r w:rsidRPr="004148A1">
              <w:rPr>
                <w:rFonts w:ascii="Arial" w:hAnsi="Arial" w:cs="Arial"/>
                <w:b/>
                <w:sz w:val="24"/>
                <w:szCs w:val="24"/>
              </w:rPr>
              <w:t xml:space="preserve"> τοκοχρεολυτική δόση</w:t>
            </w:r>
            <w:r w:rsidRPr="004148A1">
              <w:rPr>
                <w:rFonts w:ascii="Arial" w:hAnsi="Arial" w:cs="Arial"/>
                <w:sz w:val="24"/>
                <w:szCs w:val="24"/>
              </w:rPr>
              <w:t xml:space="preserve"> για το </w:t>
            </w:r>
            <w:r w:rsidRPr="004148A1">
              <w:rPr>
                <w:rFonts w:ascii="Arial" w:hAnsi="Arial" w:cs="Arial"/>
                <w:b/>
                <w:bCs/>
                <w:color w:val="FF0000"/>
                <w:sz w:val="24"/>
                <w:szCs w:val="24"/>
              </w:rPr>
              <w:t>50%</w:t>
            </w:r>
            <w:r w:rsidRPr="004148A1">
              <w:rPr>
                <w:rFonts w:ascii="Arial" w:hAnsi="Arial" w:cs="Arial"/>
                <w:color w:val="FF0000"/>
                <w:sz w:val="24"/>
                <w:szCs w:val="24"/>
              </w:rPr>
              <w:t xml:space="preserve"> </w:t>
            </w:r>
            <w:r w:rsidRPr="004148A1">
              <w:rPr>
                <w:rFonts w:ascii="Arial" w:hAnsi="Arial" w:cs="Arial"/>
                <w:sz w:val="24"/>
                <w:szCs w:val="24"/>
              </w:rPr>
              <w:t>του ποσού του δανείου που θα προέλθει από πόρους της Ευρωπαϊκής Τράπεζας Επενδύσεων (</w:t>
            </w:r>
            <w:proofErr w:type="spellStart"/>
            <w:r w:rsidRPr="004148A1">
              <w:rPr>
                <w:rFonts w:ascii="Arial" w:hAnsi="Arial" w:cs="Arial"/>
                <w:sz w:val="24"/>
                <w:szCs w:val="24"/>
              </w:rPr>
              <w:t>ΕΤΕπ</w:t>
            </w:r>
            <w:proofErr w:type="spellEnd"/>
            <w:r w:rsidRPr="004148A1">
              <w:rPr>
                <w:rFonts w:ascii="Arial" w:hAnsi="Arial" w:cs="Arial"/>
                <w:sz w:val="24"/>
                <w:szCs w:val="24"/>
              </w:rPr>
              <w:t>)</w:t>
            </w:r>
          </w:p>
        </w:tc>
      </w:tr>
      <w:tr w:rsidR="004148A1" w:rsidRPr="004148A1" w14:paraId="6F7A23A5" w14:textId="77777777" w:rsidTr="0054699C">
        <w:trPr>
          <w:trHeight w:val="585"/>
        </w:trPr>
        <w:tc>
          <w:tcPr>
            <w:tcW w:w="408" w:type="dxa"/>
            <w:tcBorders>
              <w:top w:val="nil"/>
              <w:left w:val="single" w:sz="4" w:space="0" w:color="auto"/>
              <w:bottom w:val="single" w:sz="4" w:space="0" w:color="auto"/>
              <w:right w:val="single" w:sz="4" w:space="0" w:color="auto"/>
            </w:tcBorders>
            <w:shd w:val="clear" w:color="auto" w:fill="auto"/>
            <w:vAlign w:val="center"/>
          </w:tcPr>
          <w:p w14:paraId="347BC685" w14:textId="77777777" w:rsidR="004148A1" w:rsidRPr="004148A1" w:rsidRDefault="00262049" w:rsidP="004148A1">
            <w:pPr>
              <w:spacing w:after="20" w:line="288" w:lineRule="auto"/>
              <w:ind w:left="540"/>
              <w:jc w:val="both"/>
              <w:rPr>
                <w:rFonts w:ascii="Arial" w:hAnsi="Arial" w:cs="Arial"/>
                <w:sz w:val="24"/>
                <w:szCs w:val="24"/>
              </w:rPr>
            </w:pPr>
            <w:r w:rsidRPr="004148A1">
              <w:rPr>
                <w:rFonts w:ascii="Arial" w:hAnsi="Arial" w:cs="Arial"/>
                <w:sz w:val="24"/>
                <w:szCs w:val="24"/>
              </w:rPr>
              <w:t>β)</w:t>
            </w:r>
          </w:p>
        </w:tc>
        <w:tc>
          <w:tcPr>
            <w:tcW w:w="1767" w:type="dxa"/>
            <w:tcBorders>
              <w:top w:val="nil"/>
              <w:left w:val="nil"/>
              <w:bottom w:val="single" w:sz="4" w:space="0" w:color="auto"/>
              <w:right w:val="single" w:sz="4" w:space="0" w:color="auto"/>
            </w:tcBorders>
            <w:shd w:val="clear" w:color="auto" w:fill="auto"/>
            <w:vAlign w:val="center"/>
          </w:tcPr>
          <w:p w14:paraId="0B7BA4C7" w14:textId="77777777" w:rsidR="004148A1" w:rsidRPr="004148A1" w:rsidRDefault="00262049" w:rsidP="004148A1">
            <w:pPr>
              <w:spacing w:after="20" w:line="288" w:lineRule="auto"/>
              <w:jc w:val="both"/>
              <w:rPr>
                <w:rFonts w:ascii="Arial" w:hAnsi="Arial" w:cs="Arial"/>
                <w:b/>
                <w:bCs/>
                <w:sz w:val="24"/>
                <w:szCs w:val="24"/>
                <w:lang w:val="en-US"/>
              </w:rPr>
            </w:pPr>
            <w:r w:rsidRPr="004148A1">
              <w:rPr>
                <w:rFonts w:ascii="Arial" w:hAnsi="Arial" w:cs="Arial"/>
                <w:b/>
                <w:bCs/>
                <w:sz w:val="24"/>
                <w:szCs w:val="24"/>
              </w:rPr>
              <w:t xml:space="preserve"> € </w:t>
            </w:r>
            <w:r w:rsidRPr="004148A1">
              <w:rPr>
                <w:rFonts w:ascii="Arial" w:hAnsi="Arial" w:cs="Arial"/>
                <w:b/>
                <w:bCs/>
                <w:sz w:val="24"/>
                <w:szCs w:val="24"/>
                <w:lang w:val="en-US"/>
              </w:rPr>
              <w:t>115.321,02</w:t>
            </w:r>
          </w:p>
        </w:tc>
        <w:tc>
          <w:tcPr>
            <w:tcW w:w="7781" w:type="dxa"/>
            <w:tcBorders>
              <w:top w:val="nil"/>
              <w:left w:val="nil"/>
              <w:bottom w:val="single" w:sz="4" w:space="0" w:color="auto"/>
              <w:right w:val="single" w:sz="4" w:space="0" w:color="auto"/>
            </w:tcBorders>
            <w:shd w:val="clear" w:color="auto" w:fill="auto"/>
            <w:vAlign w:val="center"/>
          </w:tcPr>
          <w:p w14:paraId="216D0C35" w14:textId="77777777" w:rsidR="004148A1" w:rsidRPr="004148A1" w:rsidRDefault="00262049" w:rsidP="004148A1">
            <w:pPr>
              <w:spacing w:after="20" w:line="288" w:lineRule="auto"/>
              <w:ind w:left="540"/>
              <w:jc w:val="both"/>
              <w:rPr>
                <w:rFonts w:ascii="Arial" w:hAnsi="Arial" w:cs="Arial"/>
                <w:sz w:val="24"/>
                <w:szCs w:val="24"/>
              </w:rPr>
            </w:pPr>
            <w:r w:rsidRPr="004148A1">
              <w:rPr>
                <w:rFonts w:ascii="Arial" w:hAnsi="Arial" w:cs="Arial"/>
                <w:sz w:val="24"/>
                <w:szCs w:val="24"/>
              </w:rPr>
              <w:t xml:space="preserve"> </w:t>
            </w:r>
            <w:r w:rsidRPr="004148A1">
              <w:rPr>
                <w:rFonts w:ascii="Arial" w:hAnsi="Arial" w:cs="Arial"/>
                <w:b/>
                <w:sz w:val="24"/>
                <w:szCs w:val="24"/>
              </w:rPr>
              <w:t xml:space="preserve">Σταθερή </w:t>
            </w:r>
            <w:r w:rsidRPr="004148A1">
              <w:rPr>
                <w:rFonts w:ascii="Arial" w:hAnsi="Arial" w:cs="Arial"/>
                <w:b/>
                <w:sz w:val="24"/>
                <w:szCs w:val="24"/>
                <w:u w:val="single"/>
              </w:rPr>
              <w:t>εξαμηνιαία</w:t>
            </w:r>
            <w:r w:rsidRPr="004148A1">
              <w:rPr>
                <w:rFonts w:ascii="Arial" w:hAnsi="Arial" w:cs="Arial"/>
                <w:b/>
                <w:sz w:val="24"/>
                <w:szCs w:val="24"/>
              </w:rPr>
              <w:t xml:space="preserve"> τοκοχρεολυτική δόση</w:t>
            </w:r>
            <w:r w:rsidRPr="004148A1">
              <w:rPr>
                <w:rFonts w:ascii="Arial" w:hAnsi="Arial" w:cs="Arial"/>
                <w:sz w:val="24"/>
                <w:szCs w:val="24"/>
              </w:rPr>
              <w:t xml:space="preserve"> για το </w:t>
            </w:r>
            <w:r w:rsidRPr="004148A1">
              <w:rPr>
                <w:rFonts w:ascii="Arial" w:hAnsi="Arial" w:cs="Arial"/>
                <w:b/>
                <w:bCs/>
                <w:color w:val="FF0000"/>
                <w:sz w:val="24"/>
                <w:szCs w:val="24"/>
              </w:rPr>
              <w:t>50%</w:t>
            </w:r>
            <w:r w:rsidRPr="004148A1">
              <w:rPr>
                <w:rFonts w:ascii="Arial" w:hAnsi="Arial" w:cs="Arial"/>
                <w:color w:val="FF0000"/>
                <w:sz w:val="24"/>
                <w:szCs w:val="24"/>
              </w:rPr>
              <w:t xml:space="preserve"> </w:t>
            </w:r>
            <w:r w:rsidRPr="004148A1">
              <w:rPr>
                <w:rFonts w:ascii="Arial" w:hAnsi="Arial" w:cs="Arial"/>
                <w:sz w:val="24"/>
                <w:szCs w:val="24"/>
              </w:rPr>
              <w:t xml:space="preserve">του ποσού του δανείου που θα προέλθει από πόρους του </w:t>
            </w:r>
            <w:r w:rsidRPr="004148A1">
              <w:rPr>
                <w:rFonts w:ascii="Arial" w:hAnsi="Arial" w:cs="Arial"/>
                <w:bCs/>
                <w:sz w:val="24"/>
                <w:szCs w:val="24"/>
              </w:rPr>
              <w:t>Τ.Π. &amp; Δανείων</w:t>
            </w:r>
            <w:r w:rsidRPr="004148A1">
              <w:rPr>
                <w:rFonts w:ascii="Arial" w:hAnsi="Arial" w:cs="Arial"/>
                <w:b/>
                <w:bCs/>
                <w:sz w:val="24"/>
                <w:szCs w:val="24"/>
              </w:rPr>
              <w:t>.</w:t>
            </w:r>
          </w:p>
        </w:tc>
      </w:tr>
    </w:tbl>
    <w:p w14:paraId="3BB65B57" w14:textId="77777777" w:rsidR="004148A1" w:rsidRPr="004148A1" w:rsidRDefault="006F6F2E" w:rsidP="004148A1">
      <w:pPr>
        <w:spacing w:after="20" w:line="288" w:lineRule="auto"/>
        <w:ind w:left="540"/>
        <w:jc w:val="both"/>
        <w:rPr>
          <w:rFonts w:ascii="Arial" w:hAnsi="Arial" w:cs="Arial"/>
          <w:b/>
          <w:sz w:val="24"/>
          <w:szCs w:val="24"/>
        </w:rPr>
      </w:pPr>
    </w:p>
    <w:p w14:paraId="5DDAEFBF" w14:textId="77777777" w:rsidR="004148A1" w:rsidRPr="004148A1" w:rsidRDefault="00262049" w:rsidP="00887ACF">
      <w:pPr>
        <w:numPr>
          <w:ilvl w:val="0"/>
          <w:numId w:val="2"/>
        </w:numPr>
        <w:spacing w:after="20" w:line="288" w:lineRule="auto"/>
        <w:jc w:val="both"/>
        <w:rPr>
          <w:rFonts w:ascii="Arial" w:hAnsi="Arial" w:cs="Arial"/>
          <w:sz w:val="24"/>
          <w:szCs w:val="24"/>
          <w:lang w:val="en-US"/>
        </w:rPr>
      </w:pPr>
      <w:r w:rsidRPr="004148A1">
        <w:rPr>
          <w:rFonts w:ascii="Arial" w:hAnsi="Arial" w:cs="Arial"/>
          <w:b/>
          <w:sz w:val="24"/>
          <w:szCs w:val="24"/>
        </w:rPr>
        <w:t>Ενδιάμεσοι τόκοι:</w:t>
      </w:r>
      <w:r w:rsidRPr="004148A1">
        <w:rPr>
          <w:rFonts w:ascii="Arial" w:hAnsi="Arial" w:cs="Arial"/>
          <w:sz w:val="24"/>
          <w:szCs w:val="24"/>
        </w:rPr>
        <w:t xml:space="preserve"> </w:t>
      </w:r>
    </w:p>
    <w:p w14:paraId="332C55BE" w14:textId="77777777" w:rsidR="004148A1" w:rsidRPr="004148A1" w:rsidRDefault="00262049" w:rsidP="004148A1">
      <w:pPr>
        <w:spacing w:after="20" w:line="288" w:lineRule="auto"/>
        <w:ind w:left="540"/>
        <w:jc w:val="both"/>
        <w:rPr>
          <w:rFonts w:ascii="Arial" w:hAnsi="Arial" w:cs="Arial"/>
          <w:sz w:val="24"/>
          <w:szCs w:val="24"/>
        </w:rPr>
      </w:pPr>
      <w:r w:rsidRPr="004148A1">
        <w:rPr>
          <w:rFonts w:ascii="Arial" w:hAnsi="Arial" w:cs="Arial"/>
          <w:sz w:val="24"/>
          <w:szCs w:val="24"/>
        </w:rPr>
        <w:t xml:space="preserve">Για κάθε ποσό δανείου που θα εκταμιεύεται πριν την ολοκλήρωση του έργου – προμήθειας – μελέτης, θα καταβάλλεται αντίστοιχα για κάθε εξάμηνο ο </w:t>
      </w:r>
      <w:r w:rsidRPr="004148A1">
        <w:rPr>
          <w:rFonts w:ascii="Arial" w:hAnsi="Arial" w:cs="Arial"/>
          <w:sz w:val="24"/>
          <w:szCs w:val="24"/>
        </w:rPr>
        <w:lastRenderedPageBreak/>
        <w:t>απλός καθαρός τόκος που αναλογεί στο αναληφθέν ποσό από την ημερομηνία της εκταμίευσης μέχρι την 31/12 του έτους ολοκλήρωσης του έργου – προμήθειας – μελέτης.</w:t>
      </w:r>
    </w:p>
    <w:p w14:paraId="46E22E51" w14:textId="77777777" w:rsidR="004148A1" w:rsidRPr="004148A1" w:rsidRDefault="006F6F2E" w:rsidP="004148A1">
      <w:pPr>
        <w:spacing w:after="20" w:line="288" w:lineRule="auto"/>
        <w:ind w:left="540"/>
        <w:jc w:val="both"/>
        <w:rPr>
          <w:rFonts w:ascii="Arial" w:hAnsi="Arial" w:cs="Arial"/>
          <w:b/>
          <w:sz w:val="24"/>
          <w:szCs w:val="24"/>
        </w:rPr>
      </w:pPr>
    </w:p>
    <w:p w14:paraId="6E17C086" w14:textId="77777777" w:rsidR="004148A1" w:rsidRPr="004148A1" w:rsidRDefault="00262049" w:rsidP="00887ACF">
      <w:pPr>
        <w:numPr>
          <w:ilvl w:val="0"/>
          <w:numId w:val="2"/>
        </w:numPr>
        <w:spacing w:after="20" w:line="288" w:lineRule="auto"/>
        <w:jc w:val="both"/>
        <w:rPr>
          <w:rFonts w:ascii="Arial" w:hAnsi="Arial" w:cs="Arial"/>
          <w:sz w:val="24"/>
          <w:szCs w:val="24"/>
          <w:lang w:val="en-US"/>
        </w:rPr>
      </w:pPr>
      <w:r w:rsidRPr="004148A1">
        <w:rPr>
          <w:rFonts w:ascii="Arial" w:hAnsi="Arial" w:cs="Arial"/>
          <w:b/>
          <w:sz w:val="24"/>
          <w:szCs w:val="24"/>
        </w:rPr>
        <w:t>Ασφάλεια δανείου:</w:t>
      </w:r>
      <w:r w:rsidRPr="004148A1">
        <w:rPr>
          <w:rFonts w:ascii="Arial" w:hAnsi="Arial" w:cs="Arial"/>
          <w:sz w:val="24"/>
          <w:szCs w:val="24"/>
        </w:rPr>
        <w:t xml:space="preserve"> </w:t>
      </w:r>
    </w:p>
    <w:p w14:paraId="2041D27D" w14:textId="77777777" w:rsidR="004148A1" w:rsidRPr="004148A1" w:rsidRDefault="00262049" w:rsidP="004148A1">
      <w:pPr>
        <w:spacing w:after="20" w:line="288" w:lineRule="auto"/>
        <w:ind w:left="540"/>
        <w:jc w:val="both"/>
        <w:rPr>
          <w:rFonts w:ascii="Arial" w:hAnsi="Arial" w:cs="Arial"/>
          <w:sz w:val="24"/>
          <w:szCs w:val="24"/>
        </w:rPr>
      </w:pPr>
      <w:r w:rsidRPr="004148A1">
        <w:rPr>
          <w:rFonts w:ascii="Arial" w:hAnsi="Arial" w:cs="Arial"/>
          <w:sz w:val="24"/>
          <w:szCs w:val="24"/>
        </w:rPr>
        <w:t xml:space="preserve">Στις δανειακές συμβάσεις περιλαμβάνεται ρήτρα εκχώρησης εσόδων εκ μέρους του δικαιούχου προς το Ταμείο Παρακαταθηκών και Δανείων, σε περίπτωση μη ορθής και σύννομης χρήσης των πόρων του προγράμματος (σύμφωνα με τις παρ. 1 &amp; 2  του άρθρου 11 της </w:t>
      </w:r>
      <w:proofErr w:type="spellStart"/>
      <w:r w:rsidRPr="004148A1">
        <w:rPr>
          <w:rFonts w:ascii="Arial" w:hAnsi="Arial" w:cs="Arial"/>
          <w:sz w:val="24"/>
          <w:szCs w:val="24"/>
        </w:rPr>
        <w:t>υπ’αρίθμ</w:t>
      </w:r>
      <w:proofErr w:type="spellEnd"/>
      <w:r w:rsidRPr="004148A1">
        <w:rPr>
          <w:rFonts w:ascii="Arial" w:hAnsi="Arial" w:cs="Arial"/>
          <w:sz w:val="24"/>
          <w:szCs w:val="24"/>
        </w:rPr>
        <w:t xml:space="preserve">. 22766/9-4-2020 ΚΥΑ). Ειδικότερα :  </w:t>
      </w:r>
    </w:p>
    <w:p w14:paraId="1834B7FD" w14:textId="77777777" w:rsidR="004148A1" w:rsidRPr="004148A1" w:rsidRDefault="00262049" w:rsidP="004148A1">
      <w:pPr>
        <w:spacing w:after="20" w:line="288" w:lineRule="auto"/>
        <w:ind w:left="540"/>
        <w:jc w:val="both"/>
        <w:rPr>
          <w:rFonts w:ascii="Arial" w:hAnsi="Arial" w:cs="Arial"/>
          <w:sz w:val="24"/>
          <w:szCs w:val="24"/>
        </w:rPr>
      </w:pPr>
      <w:r w:rsidRPr="004148A1">
        <w:rPr>
          <w:rFonts w:ascii="Arial" w:hAnsi="Arial" w:cs="Arial"/>
          <w:b/>
          <w:sz w:val="24"/>
          <w:szCs w:val="24"/>
        </w:rPr>
        <w:t xml:space="preserve"> «Ο Δήμος εκχωρεί  </w:t>
      </w:r>
      <w:r w:rsidRPr="004148A1">
        <w:rPr>
          <w:rFonts w:ascii="Arial" w:hAnsi="Arial" w:cs="Arial"/>
          <w:sz w:val="24"/>
          <w:szCs w:val="24"/>
        </w:rPr>
        <w:t>στο «Τ.Π. &amp; Δανείων», από σήμερα και για όλη την διάρκεια του δανείου από όλα γενικά τα έσοδα του «</w:t>
      </w:r>
      <w:r w:rsidRPr="004148A1">
        <w:rPr>
          <w:rFonts w:ascii="Arial" w:hAnsi="Arial" w:cs="Arial"/>
          <w:b/>
          <w:sz w:val="24"/>
          <w:szCs w:val="24"/>
        </w:rPr>
        <w:t xml:space="preserve">Δήμου» </w:t>
      </w:r>
      <w:r w:rsidRPr="004148A1">
        <w:rPr>
          <w:rFonts w:ascii="Arial" w:hAnsi="Arial" w:cs="Arial"/>
          <w:sz w:val="24"/>
          <w:szCs w:val="24"/>
        </w:rPr>
        <w:t xml:space="preserve">και κατά προτεραιότητα από τους Κεντρικούς Αυτοτελείς Πόρους  (ΚΑΠ) αφού έχουν ληφθεί υπόψη οι κατά περίπτωση ειδικές ρυθμίσεις των άρθρων 113 παρ.6 </w:t>
      </w:r>
      <w:proofErr w:type="spellStart"/>
      <w:r w:rsidRPr="004148A1">
        <w:rPr>
          <w:rFonts w:ascii="Arial" w:hAnsi="Arial" w:cs="Arial"/>
          <w:sz w:val="24"/>
          <w:szCs w:val="24"/>
        </w:rPr>
        <w:t>περ.β΄του</w:t>
      </w:r>
      <w:proofErr w:type="spellEnd"/>
      <w:r w:rsidRPr="004148A1">
        <w:rPr>
          <w:rFonts w:ascii="Arial" w:hAnsi="Arial" w:cs="Arial"/>
          <w:sz w:val="24"/>
          <w:szCs w:val="24"/>
        </w:rPr>
        <w:t xml:space="preserve"> ν.1892/1990 και 34 του ν.3697/2008 που ορίζουν τα ποσοστά της υποχρεωτικής τους δέσμευσης για την κάλυψη συγκεκριμένων δαπανών, τακτικά και έκτακτα, από οποιαδήποτε πηγή και αιτία παρόντα και μελλοντικά, τις προσόδους του, τα μισθώματα τις προς αυτόν χρηματικές παροχές και επιχορηγήσεις από το Ελληνικό Δημόσιο ή τρίτους, παρούσες και μελλοντικές εκτός εκείνων που δεν εκχωρούνται σύμφωνα με την διάταξη του άρθρου 176 του ν.3463/2006  όπως το τρίτο και το τελευταίο εδάφιο της παρ. 5 ισχύουν μετά την αντικατάστασή τους από τα άρθρα 36 παρ.3 του ν.3801/2009 και 45 παρ.3 του ν.3731/2008 αντίστοιχα, και το «Τ.Π &amp; Δανείων» δικαιούται να εισπράττει το σύνολο του ποσού που έχει εκταμιευτεί προς αυτόν από το </w:t>
      </w:r>
      <w:proofErr w:type="spellStart"/>
      <w:r w:rsidRPr="004148A1">
        <w:rPr>
          <w:rFonts w:ascii="Arial" w:hAnsi="Arial" w:cs="Arial"/>
          <w:sz w:val="24"/>
          <w:szCs w:val="24"/>
        </w:rPr>
        <w:t>συνομολογηθέν</w:t>
      </w:r>
      <w:proofErr w:type="spellEnd"/>
      <w:r w:rsidRPr="004148A1">
        <w:rPr>
          <w:rFonts w:ascii="Arial" w:hAnsi="Arial" w:cs="Arial"/>
          <w:sz w:val="24"/>
          <w:szCs w:val="24"/>
        </w:rPr>
        <w:t xml:space="preserve"> δάνειο, ανεξάρτητα από τα ποσά που έχουν αποδοθεί από το ΠΔΕ για την αποπληρωμή των δανειακών υποχρεώσεων του, καθώς και το σύνολο του ποσού που αφορά σε κάθε είδους έξοδα και λοιπές δαπάνες συνομολόγησης και εξόφληση του δανείου αυτού, σύμφωνα με τη ρητή διάταξη της παρ.1 του άρθ.11 της </w:t>
      </w:r>
      <w:proofErr w:type="spellStart"/>
      <w:r w:rsidRPr="004148A1">
        <w:rPr>
          <w:rFonts w:ascii="Arial" w:hAnsi="Arial" w:cs="Arial"/>
          <w:sz w:val="24"/>
          <w:szCs w:val="24"/>
        </w:rPr>
        <w:t>υπ΄αριθμ</w:t>
      </w:r>
      <w:proofErr w:type="spellEnd"/>
      <w:r w:rsidRPr="004148A1">
        <w:rPr>
          <w:rFonts w:ascii="Arial" w:hAnsi="Arial" w:cs="Arial"/>
          <w:sz w:val="24"/>
          <w:szCs w:val="24"/>
        </w:rPr>
        <w:t>. 22766/2020 Κ.Υ.Α. για την εξόφληση του συνόλου των οφειλών του προς του Τ.Π &amp; Δανείων».</w:t>
      </w:r>
    </w:p>
    <w:p w14:paraId="39832FB0" w14:textId="77777777" w:rsidR="004148A1" w:rsidRPr="004148A1" w:rsidRDefault="006F6F2E" w:rsidP="004148A1">
      <w:pPr>
        <w:spacing w:after="20" w:line="288" w:lineRule="auto"/>
        <w:ind w:left="540"/>
        <w:jc w:val="both"/>
        <w:rPr>
          <w:rFonts w:ascii="Arial" w:hAnsi="Arial" w:cs="Arial"/>
          <w:sz w:val="24"/>
          <w:szCs w:val="24"/>
        </w:rPr>
      </w:pPr>
    </w:p>
    <w:p w14:paraId="78C9576A" w14:textId="77777777" w:rsidR="004148A1" w:rsidRPr="004148A1" w:rsidRDefault="00262049" w:rsidP="004148A1">
      <w:pPr>
        <w:spacing w:after="20" w:line="288" w:lineRule="auto"/>
        <w:ind w:left="540"/>
        <w:jc w:val="both"/>
        <w:rPr>
          <w:rFonts w:ascii="Arial" w:hAnsi="Arial" w:cs="Arial"/>
          <w:b/>
          <w:sz w:val="24"/>
          <w:szCs w:val="24"/>
        </w:rPr>
      </w:pPr>
      <w:r w:rsidRPr="004148A1">
        <w:rPr>
          <w:rFonts w:ascii="Arial" w:hAnsi="Arial" w:cs="Arial"/>
          <w:b/>
          <w:sz w:val="24"/>
          <w:szCs w:val="24"/>
        </w:rPr>
        <w:t xml:space="preserve">6. Πρόσθετη ασφάλεια δανείου : </w:t>
      </w:r>
    </w:p>
    <w:p w14:paraId="5F2B6D99" w14:textId="77777777" w:rsidR="004148A1" w:rsidRPr="004148A1" w:rsidRDefault="00262049" w:rsidP="004148A1">
      <w:pPr>
        <w:spacing w:after="20" w:line="288" w:lineRule="auto"/>
        <w:ind w:left="540"/>
        <w:jc w:val="both"/>
        <w:rPr>
          <w:rFonts w:ascii="Arial" w:hAnsi="Arial" w:cs="Arial"/>
          <w:sz w:val="24"/>
          <w:szCs w:val="24"/>
        </w:rPr>
      </w:pPr>
      <w:r w:rsidRPr="004148A1">
        <w:rPr>
          <w:rFonts w:ascii="Arial" w:hAnsi="Arial" w:cs="Arial"/>
          <w:b/>
          <w:sz w:val="24"/>
          <w:szCs w:val="24"/>
        </w:rPr>
        <w:t>Για Πρόσθετη ασφάλεια</w:t>
      </w:r>
      <w:r w:rsidRPr="004148A1">
        <w:rPr>
          <w:rFonts w:ascii="Arial" w:hAnsi="Arial" w:cs="Arial"/>
          <w:sz w:val="24"/>
          <w:szCs w:val="24"/>
        </w:rPr>
        <w:t xml:space="preserve"> του δανείου σε κεφάλαιο, κάθε είδους τόκους, έξοδα κλπ, ο «Δανειολήπτης» σε περίπτωση κήρυξης έκπτωτου του αναδόχου του Έργου, </w:t>
      </w:r>
      <w:r w:rsidRPr="004148A1">
        <w:rPr>
          <w:rFonts w:ascii="Arial" w:hAnsi="Arial" w:cs="Arial"/>
          <w:sz w:val="24"/>
          <w:szCs w:val="24"/>
          <w:u w:val="single"/>
        </w:rPr>
        <w:t>εκχωρεί</w:t>
      </w:r>
      <w:r w:rsidRPr="004148A1">
        <w:rPr>
          <w:rFonts w:ascii="Arial" w:hAnsi="Arial" w:cs="Arial"/>
          <w:sz w:val="24"/>
          <w:szCs w:val="24"/>
        </w:rPr>
        <w:t xml:space="preserve"> στο  «Τ. Π. &amp; Δανείων»  έως την ολοκλήρωση και το κλείσιμο του Έργου, όλες τις αξιώσεις του που απορρέουν ή θα απορρεύσουν από τη σύμβαση ανάθεσής του Έργου/Προμήθειας και ειδικότερα την εγγυητική επιστολή καλής εκτελέσεως.</w:t>
      </w:r>
    </w:p>
    <w:p w14:paraId="20187C99" w14:textId="77777777" w:rsidR="004148A1" w:rsidRPr="004148A1" w:rsidRDefault="006F6F2E" w:rsidP="004148A1">
      <w:pPr>
        <w:spacing w:after="20" w:line="288" w:lineRule="auto"/>
        <w:ind w:left="540"/>
        <w:jc w:val="both"/>
        <w:rPr>
          <w:rFonts w:ascii="Arial" w:hAnsi="Arial" w:cs="Arial"/>
          <w:sz w:val="24"/>
          <w:szCs w:val="24"/>
        </w:rPr>
      </w:pPr>
    </w:p>
    <w:p w14:paraId="6670B047" w14:textId="77777777" w:rsidR="004148A1" w:rsidRPr="004148A1" w:rsidRDefault="00262049" w:rsidP="004148A1">
      <w:pPr>
        <w:spacing w:after="20" w:line="288" w:lineRule="auto"/>
        <w:ind w:left="540"/>
        <w:jc w:val="both"/>
        <w:rPr>
          <w:rFonts w:ascii="Arial" w:hAnsi="Arial" w:cs="Arial"/>
          <w:sz w:val="24"/>
          <w:szCs w:val="24"/>
        </w:rPr>
      </w:pPr>
      <w:r w:rsidRPr="004148A1">
        <w:rPr>
          <w:rFonts w:ascii="Arial" w:hAnsi="Arial" w:cs="Arial"/>
          <w:b/>
          <w:sz w:val="24"/>
          <w:szCs w:val="24"/>
        </w:rPr>
        <w:t xml:space="preserve">7. Δικαιώματα : </w:t>
      </w:r>
      <w:r w:rsidRPr="004148A1">
        <w:rPr>
          <w:rFonts w:ascii="Arial" w:hAnsi="Arial" w:cs="Arial"/>
          <w:sz w:val="24"/>
          <w:szCs w:val="24"/>
        </w:rPr>
        <w:t>€ 3.000,00, τα οποία αναλύονται  ειδικότερα ως εξής: α) αμοιβή για τη συγκέντρωση, επεξεργασία, έλεγχο και αξιολόγηση των οικονομικών στοιχείων € 1.000,00, β) έξοδα για διαδικασία έγκρισης € 1.000,00, γ) δαπάνες για τον οικονομικό και νομικό έλεγχο των εξασφαλίσεων των δανείων € 1.000,00.  Η κάλυψη κάθε είδους εξόδου και λοιπών δαπανών συνομολόγησης και εξόφλησης γίνεται από το Εθνικό ή συγχρηματοδοτούμενο σκέλος του Προγράμματος Δημοσίων Επενδύσεων [Π.Δ.Ε].</w:t>
      </w:r>
    </w:p>
    <w:p w14:paraId="0C278490" w14:textId="77777777" w:rsidR="004148A1" w:rsidRPr="004148A1" w:rsidRDefault="006F6F2E" w:rsidP="004148A1">
      <w:pPr>
        <w:spacing w:after="20" w:line="288" w:lineRule="auto"/>
        <w:ind w:left="540"/>
        <w:jc w:val="both"/>
        <w:rPr>
          <w:rFonts w:ascii="Arial" w:hAnsi="Arial" w:cs="Arial"/>
          <w:sz w:val="24"/>
          <w:szCs w:val="24"/>
        </w:rPr>
      </w:pPr>
    </w:p>
    <w:p w14:paraId="631549F3" w14:textId="77777777" w:rsidR="004148A1" w:rsidRPr="004148A1" w:rsidRDefault="00262049" w:rsidP="004148A1">
      <w:pPr>
        <w:spacing w:after="20" w:line="288" w:lineRule="auto"/>
        <w:jc w:val="both"/>
        <w:rPr>
          <w:rFonts w:ascii="Arial" w:hAnsi="Arial" w:cs="Arial"/>
          <w:sz w:val="24"/>
          <w:szCs w:val="24"/>
        </w:rPr>
      </w:pPr>
      <w:r w:rsidRPr="004148A1">
        <w:rPr>
          <w:rFonts w:ascii="Arial" w:hAnsi="Arial" w:cs="Arial"/>
          <w:sz w:val="24"/>
          <w:szCs w:val="24"/>
        </w:rPr>
        <w:t xml:space="preserve">    Τέλος ο Δήμος μας</w:t>
      </w:r>
      <w:r w:rsidRPr="004148A1">
        <w:rPr>
          <w:rFonts w:ascii="Arial" w:hAnsi="Arial" w:cs="Arial"/>
          <w:b/>
          <w:sz w:val="24"/>
          <w:szCs w:val="24"/>
        </w:rPr>
        <w:t xml:space="preserve"> εξουσιοδοτεί το νόμιμο εκπρόσωπό του</w:t>
      </w:r>
      <w:r w:rsidRPr="004148A1">
        <w:rPr>
          <w:rFonts w:ascii="Arial" w:hAnsi="Arial" w:cs="Arial"/>
          <w:sz w:val="24"/>
          <w:szCs w:val="24"/>
        </w:rPr>
        <w:t xml:space="preserve">  Δήμαρχο </w:t>
      </w:r>
      <w:proofErr w:type="spellStart"/>
      <w:r w:rsidRPr="004148A1">
        <w:rPr>
          <w:rFonts w:ascii="Arial" w:hAnsi="Arial" w:cs="Arial"/>
          <w:sz w:val="24"/>
          <w:szCs w:val="24"/>
        </w:rPr>
        <w:t>Λαμιέων</w:t>
      </w:r>
      <w:proofErr w:type="spellEnd"/>
      <w:r w:rsidRPr="004148A1">
        <w:rPr>
          <w:rFonts w:ascii="Arial" w:hAnsi="Arial" w:cs="Arial"/>
          <w:sz w:val="24"/>
          <w:szCs w:val="24"/>
        </w:rPr>
        <w:t xml:space="preserve"> κ. Ευθύμιο Κ. </w:t>
      </w:r>
      <w:proofErr w:type="spellStart"/>
      <w:r w:rsidRPr="004148A1">
        <w:rPr>
          <w:rFonts w:ascii="Arial" w:hAnsi="Arial" w:cs="Arial"/>
          <w:sz w:val="24"/>
          <w:szCs w:val="24"/>
        </w:rPr>
        <w:t>Καραΐσκο</w:t>
      </w:r>
      <w:proofErr w:type="spellEnd"/>
      <w:r w:rsidRPr="004148A1">
        <w:rPr>
          <w:rFonts w:ascii="Arial" w:hAnsi="Arial" w:cs="Arial"/>
          <w:sz w:val="24"/>
          <w:szCs w:val="24"/>
        </w:rPr>
        <w:t>, για την υπογραφή του δανειστικού  συμβολαίου.</w:t>
      </w:r>
    </w:p>
    <w:p w14:paraId="42C2CD9D" w14:textId="77777777" w:rsidR="004148A1" w:rsidRPr="004148A1" w:rsidRDefault="006F6F2E" w:rsidP="004148A1">
      <w:pPr>
        <w:spacing w:after="20" w:line="288" w:lineRule="auto"/>
        <w:ind w:left="-284" w:firstLine="284"/>
        <w:jc w:val="both"/>
        <w:rPr>
          <w:rFonts w:ascii="Arial" w:hAnsi="Arial" w:cs="Arial"/>
          <w:sz w:val="24"/>
          <w:szCs w:val="24"/>
        </w:rPr>
      </w:pPr>
    </w:p>
    <w:p w14:paraId="4656CDD0" w14:textId="77777777" w:rsidR="004148A1" w:rsidRPr="004148A1" w:rsidRDefault="00262049" w:rsidP="004148A1">
      <w:pPr>
        <w:spacing w:after="20" w:line="288" w:lineRule="auto"/>
        <w:jc w:val="both"/>
        <w:rPr>
          <w:rFonts w:ascii="Arial" w:hAnsi="Arial" w:cs="Arial"/>
          <w:sz w:val="24"/>
          <w:szCs w:val="24"/>
        </w:rPr>
      </w:pPr>
      <w:r w:rsidRPr="004148A1">
        <w:rPr>
          <w:rFonts w:ascii="Arial" w:hAnsi="Arial" w:cs="Arial"/>
          <w:sz w:val="24"/>
          <w:szCs w:val="24"/>
        </w:rPr>
        <w:t>Η παρούσα αποτελεί εισήγηση προς το Δημοτικό Συμβούλιο, το οποίο θα αποφανθεί για την τελική έγκριση του Δανείου και την αποδοχή των παραπάνω όρων .</w:t>
      </w:r>
    </w:p>
    <w:p w14:paraId="0B226CDF" w14:textId="77777777" w:rsidR="004148A1" w:rsidRPr="004148A1" w:rsidRDefault="006F6F2E" w:rsidP="004148A1">
      <w:pPr>
        <w:spacing w:after="20" w:line="288" w:lineRule="auto"/>
        <w:ind w:left="540"/>
        <w:jc w:val="both"/>
        <w:rPr>
          <w:rFonts w:ascii="Arial" w:hAnsi="Arial" w:cs="Arial"/>
          <w:sz w:val="24"/>
          <w:szCs w:val="24"/>
        </w:rPr>
      </w:pPr>
    </w:p>
    <w:p w14:paraId="42B7655A" w14:textId="77777777" w:rsidR="004148A1" w:rsidRPr="004148A1" w:rsidRDefault="006F6F2E" w:rsidP="009732C1">
      <w:pPr>
        <w:spacing w:after="20" w:line="288" w:lineRule="auto"/>
        <w:contextualSpacing/>
        <w:jc w:val="both"/>
        <w:rPr>
          <w:rFonts w:ascii="Arial" w:hAnsi="Arial" w:cs="Arial"/>
        </w:rPr>
      </w:pPr>
    </w:p>
    <w:p w14:paraId="10B80C55" w14:textId="77777777" w:rsidR="004148A1" w:rsidRPr="004148A1" w:rsidRDefault="006F6F2E" w:rsidP="009732C1">
      <w:pPr>
        <w:spacing w:after="20" w:line="288" w:lineRule="auto"/>
        <w:contextualSpacing/>
        <w:jc w:val="both"/>
        <w:rPr>
          <w:rFonts w:ascii="Arial" w:hAnsi="Arial" w:cs="Arial"/>
        </w:rPr>
      </w:pPr>
    </w:p>
    <w:p w14:paraId="7FBDDC29" w14:textId="77777777" w:rsidR="00C83B85" w:rsidRPr="004148A1" w:rsidRDefault="006F6F2E" w:rsidP="009732C1">
      <w:pPr>
        <w:spacing w:after="20" w:line="288" w:lineRule="auto"/>
        <w:contextualSpacing/>
        <w:jc w:val="both"/>
        <w:rPr>
          <w:rFonts w:ascii="Arial" w:hAnsi="Arial" w:cs="Arial"/>
        </w:rPr>
      </w:pPr>
    </w:p>
    <w:p w14:paraId="31B41572" w14:textId="77777777" w:rsidR="00C83B85" w:rsidRPr="00A240EB" w:rsidRDefault="00262049" w:rsidP="00C83B85">
      <w:pPr>
        <w:spacing w:after="20" w:line="288" w:lineRule="auto"/>
        <w:contextualSpacing/>
        <w:jc w:val="center"/>
        <w:rPr>
          <w:rFonts w:ascii="Arial" w:hAnsi="Arial" w:cs="Arial"/>
        </w:rPr>
      </w:pPr>
      <w:r w:rsidRPr="00A240EB">
        <w:rPr>
          <w:rFonts w:ascii="Arial" w:hAnsi="Arial" w:cs="Arial"/>
        </w:rPr>
        <w:t>Η Οικονομική Επιτροπή αφού άκουσε την εισήγηση του</w:t>
      </w:r>
      <w:r w:rsidRPr="00B40D69">
        <w:rPr>
          <w:rFonts w:ascii="Arial" w:hAnsi="Arial" w:cs="Arial"/>
        </w:rPr>
        <w:t xml:space="preserve"> </w:t>
      </w:r>
      <w:r>
        <w:rPr>
          <w:rFonts w:ascii="Arial" w:hAnsi="Arial" w:cs="Arial"/>
        </w:rPr>
        <w:t>Αντιπροέδρου</w:t>
      </w:r>
      <w:r w:rsidRPr="00A240EB">
        <w:rPr>
          <w:rFonts w:ascii="Arial" w:hAnsi="Arial" w:cs="Arial"/>
        </w:rPr>
        <w:t>,</w:t>
      </w:r>
    </w:p>
    <w:p w14:paraId="64A77653" w14:textId="77777777" w:rsidR="009D2FA0" w:rsidRPr="00A240EB" w:rsidRDefault="006F6F2E" w:rsidP="00C83B85">
      <w:pPr>
        <w:spacing w:after="20" w:line="288" w:lineRule="auto"/>
        <w:contextualSpacing/>
        <w:jc w:val="center"/>
        <w:rPr>
          <w:rFonts w:ascii="Arial" w:hAnsi="Arial" w:cs="Arial"/>
        </w:rPr>
      </w:pPr>
    </w:p>
    <w:p w14:paraId="07734C09" w14:textId="77777777" w:rsidR="009D2FA0" w:rsidRPr="00A240EB" w:rsidRDefault="00262049" w:rsidP="00C83B85">
      <w:pPr>
        <w:spacing w:after="20" w:line="288" w:lineRule="auto"/>
        <w:contextualSpacing/>
        <w:jc w:val="center"/>
        <w:rPr>
          <w:rFonts w:ascii="Arial" w:hAnsi="Arial" w:cs="Arial"/>
        </w:rPr>
      </w:pPr>
      <w:r w:rsidRPr="00A240EB">
        <w:rPr>
          <w:rFonts w:ascii="Arial" w:hAnsi="Arial" w:cs="Arial"/>
        </w:rPr>
        <w:t>Μετά από διαλογική συζήτηση</w:t>
      </w:r>
    </w:p>
    <w:p w14:paraId="6D38AEBD" w14:textId="77777777" w:rsidR="00C83B85" w:rsidRPr="00A240EB" w:rsidRDefault="006F6F2E" w:rsidP="00C83B85">
      <w:pPr>
        <w:spacing w:after="20" w:line="288" w:lineRule="auto"/>
        <w:contextualSpacing/>
        <w:jc w:val="center"/>
        <w:rPr>
          <w:rFonts w:ascii="Arial" w:hAnsi="Arial" w:cs="Arial"/>
        </w:rPr>
      </w:pPr>
    </w:p>
    <w:p w14:paraId="32946EB7" w14:textId="77777777" w:rsidR="00C83B85" w:rsidRPr="00262049" w:rsidRDefault="00262049" w:rsidP="00C83B85">
      <w:pPr>
        <w:spacing w:after="20" w:line="288" w:lineRule="auto"/>
        <w:contextualSpacing/>
        <w:jc w:val="center"/>
        <w:rPr>
          <w:rFonts w:ascii="Arial" w:hAnsi="Arial" w:cs="Arial"/>
          <w:b/>
        </w:rPr>
      </w:pPr>
      <w:r w:rsidRPr="00A240EB">
        <w:rPr>
          <w:rFonts w:ascii="Arial" w:hAnsi="Arial" w:cs="Arial"/>
          <w:b/>
        </w:rPr>
        <w:t>Α π ο φ α σ ί  ζ ε ι</w:t>
      </w:r>
      <w:r>
        <w:rPr>
          <w:rFonts w:ascii="Arial" w:hAnsi="Arial" w:cs="Arial"/>
          <w:b/>
        </w:rPr>
        <w:t xml:space="preserve">  ομόφωνα</w:t>
      </w:r>
      <w:r w:rsidRPr="00A240EB">
        <w:rPr>
          <w:rFonts w:ascii="Arial" w:hAnsi="Arial" w:cs="Arial"/>
          <w:b/>
        </w:rPr>
        <w:t xml:space="preserve"> :</w:t>
      </w:r>
    </w:p>
    <w:p w14:paraId="0368253F" w14:textId="77777777" w:rsidR="004148A1" w:rsidRPr="00262049" w:rsidRDefault="006F6F2E" w:rsidP="00C83B85">
      <w:pPr>
        <w:spacing w:after="20" w:line="288" w:lineRule="auto"/>
        <w:contextualSpacing/>
        <w:jc w:val="center"/>
        <w:rPr>
          <w:rFonts w:ascii="Arial" w:hAnsi="Arial" w:cs="Arial"/>
          <w:b/>
        </w:rPr>
      </w:pPr>
    </w:p>
    <w:p w14:paraId="4D698F4B" w14:textId="43F4145F" w:rsidR="004148A1" w:rsidRPr="004148A1" w:rsidRDefault="00262049" w:rsidP="004148A1">
      <w:pPr>
        <w:spacing w:after="20" w:line="288" w:lineRule="auto"/>
        <w:jc w:val="both"/>
        <w:rPr>
          <w:rFonts w:ascii="Arial" w:hAnsi="Arial" w:cs="Arial"/>
          <w:sz w:val="24"/>
          <w:szCs w:val="24"/>
        </w:rPr>
      </w:pPr>
      <w:r w:rsidRPr="004148A1">
        <w:rPr>
          <w:rFonts w:ascii="Arial" w:hAnsi="Arial" w:cs="Arial"/>
          <w:sz w:val="24"/>
          <w:szCs w:val="24"/>
        </w:rPr>
        <w:t xml:space="preserve">   </w:t>
      </w:r>
      <w:r>
        <w:rPr>
          <w:rFonts w:ascii="Arial" w:hAnsi="Arial" w:cs="Arial"/>
          <w:sz w:val="24"/>
          <w:szCs w:val="24"/>
        </w:rPr>
        <w:t xml:space="preserve">Εγκρίνει </w:t>
      </w:r>
      <w:r w:rsidR="00887ACF">
        <w:rPr>
          <w:rFonts w:ascii="Arial" w:hAnsi="Arial" w:cs="Arial"/>
          <w:sz w:val="24"/>
          <w:szCs w:val="24"/>
        </w:rPr>
        <w:t>τη λήψη  επενδυτικού τοκοχρεολυτικού δανεί</w:t>
      </w:r>
      <w:r>
        <w:rPr>
          <w:rFonts w:ascii="Arial" w:hAnsi="Arial" w:cs="Arial"/>
          <w:sz w:val="24"/>
          <w:szCs w:val="24"/>
        </w:rPr>
        <w:t>ο</w:t>
      </w:r>
      <w:r w:rsidR="00887ACF">
        <w:rPr>
          <w:rFonts w:ascii="Arial" w:hAnsi="Arial" w:cs="Arial"/>
          <w:sz w:val="24"/>
          <w:szCs w:val="24"/>
        </w:rPr>
        <w:t xml:space="preserve">υ </w:t>
      </w:r>
      <w:r>
        <w:rPr>
          <w:rFonts w:ascii="Arial" w:hAnsi="Arial" w:cs="Arial"/>
          <w:sz w:val="24"/>
          <w:szCs w:val="24"/>
        </w:rPr>
        <w:t xml:space="preserve"> </w:t>
      </w:r>
      <w:r w:rsidRPr="004148A1">
        <w:rPr>
          <w:rFonts w:ascii="Arial" w:hAnsi="Arial" w:cs="Arial"/>
          <w:sz w:val="24"/>
          <w:szCs w:val="24"/>
        </w:rPr>
        <w:t xml:space="preserve"> από το  Δήμο μας συνολικού ποσού </w:t>
      </w:r>
      <w:r w:rsidRPr="004148A1">
        <w:rPr>
          <w:rFonts w:ascii="Arial" w:hAnsi="Arial" w:cs="Arial"/>
          <w:b/>
          <w:sz w:val="24"/>
          <w:szCs w:val="24"/>
        </w:rPr>
        <w:t>€ 5.500.000,</w:t>
      </w:r>
      <w:r w:rsidRPr="004148A1">
        <w:rPr>
          <w:rFonts w:ascii="Arial" w:hAnsi="Arial" w:cs="Arial"/>
          <w:sz w:val="24"/>
          <w:szCs w:val="24"/>
        </w:rPr>
        <w:t xml:space="preserve">00 το οποίο εντάσσεται στο ειδικό αναπτυξιακό Πρόγραμμα «Αντώνης </w:t>
      </w:r>
      <w:proofErr w:type="spellStart"/>
      <w:r w:rsidRPr="004148A1">
        <w:rPr>
          <w:rFonts w:ascii="Arial" w:hAnsi="Arial" w:cs="Arial"/>
          <w:sz w:val="24"/>
          <w:szCs w:val="24"/>
        </w:rPr>
        <w:t>Τρίτσης</w:t>
      </w:r>
      <w:proofErr w:type="spellEnd"/>
      <w:r w:rsidRPr="004148A1">
        <w:rPr>
          <w:rFonts w:ascii="Arial" w:hAnsi="Arial" w:cs="Arial"/>
          <w:sz w:val="24"/>
          <w:szCs w:val="24"/>
        </w:rPr>
        <w:t>» σύμφωνα με το άρθρο 69 του Ν. 4509/2017 και την ΚΥΑ 22766/09-04-2020 (ΦΕΚ 1386/Β14.04.2020)</w:t>
      </w:r>
      <w:r w:rsidRPr="004148A1">
        <w:rPr>
          <w:rFonts w:ascii="Arial" w:hAnsi="Arial" w:cs="Arial"/>
          <w:b/>
          <w:sz w:val="24"/>
          <w:szCs w:val="24"/>
        </w:rPr>
        <w:t xml:space="preserve"> </w:t>
      </w:r>
      <w:r w:rsidRPr="004148A1">
        <w:rPr>
          <w:rFonts w:ascii="Arial" w:hAnsi="Arial" w:cs="Arial"/>
          <w:sz w:val="24"/>
          <w:szCs w:val="24"/>
        </w:rPr>
        <w:t xml:space="preserve">και η αποδοχή όλων των όρων που έθεσε το Διοικητικό Συμβούλιο του Ταμείου Παρακαταθηκών και Δανείων, στην </w:t>
      </w:r>
      <w:r w:rsidRPr="004148A1">
        <w:rPr>
          <w:rFonts w:ascii="Arial" w:hAnsi="Arial" w:cs="Arial"/>
          <w:b/>
          <w:sz w:val="24"/>
          <w:szCs w:val="24"/>
        </w:rPr>
        <w:t xml:space="preserve"> </w:t>
      </w:r>
      <w:r w:rsidRPr="004148A1">
        <w:rPr>
          <w:rFonts w:ascii="Arial" w:hAnsi="Arial" w:cs="Arial"/>
          <w:b/>
          <w:noProof/>
          <w:sz w:val="24"/>
          <w:szCs w:val="24"/>
        </w:rPr>
        <w:t xml:space="preserve">3745/3/29-7-2021 (ΑΔΑ :  ΨΟΞ7469ΗΗ7-Ε9Ξ) </w:t>
      </w:r>
      <w:r w:rsidRPr="004148A1">
        <w:rPr>
          <w:rFonts w:ascii="Arial" w:hAnsi="Arial" w:cs="Arial"/>
          <w:sz w:val="24"/>
          <w:szCs w:val="24"/>
        </w:rPr>
        <w:t>συνεδρίασή του,  προκειμένου να  εκτελεστεί το έργο:</w:t>
      </w:r>
      <w:r w:rsidRPr="004148A1">
        <w:rPr>
          <w:rFonts w:ascii="Arial" w:hAnsi="Arial" w:cs="Arial"/>
          <w:b/>
          <w:sz w:val="24"/>
          <w:szCs w:val="24"/>
        </w:rPr>
        <w:t xml:space="preserve">  «Ολοκληρωμένο σχέδιο αστικής ανάπλασης νοτιοδυτικού τμήματος Λαμίας»,</w:t>
      </w:r>
      <w:r w:rsidRPr="004148A1">
        <w:rPr>
          <w:rFonts w:ascii="Arial" w:hAnsi="Arial" w:cs="Arial"/>
          <w:sz w:val="24"/>
          <w:szCs w:val="24"/>
        </w:rPr>
        <w:t xml:space="preserve"> οι οποίοι έχουν ως εξής:</w:t>
      </w:r>
    </w:p>
    <w:p w14:paraId="65AB0CEE" w14:textId="77777777" w:rsidR="004148A1" w:rsidRPr="004148A1" w:rsidRDefault="006F6F2E" w:rsidP="004148A1">
      <w:pPr>
        <w:spacing w:after="20" w:line="288" w:lineRule="auto"/>
        <w:jc w:val="both"/>
        <w:rPr>
          <w:rFonts w:ascii="Arial" w:hAnsi="Arial" w:cs="Arial"/>
          <w:sz w:val="24"/>
          <w:szCs w:val="24"/>
        </w:rPr>
      </w:pPr>
    </w:p>
    <w:p w14:paraId="6E1BFABF" w14:textId="05BE57CF" w:rsidR="004148A1" w:rsidRPr="004148A1" w:rsidRDefault="00887ACF" w:rsidP="00887ACF">
      <w:pPr>
        <w:spacing w:after="20" w:line="288" w:lineRule="auto"/>
        <w:ind w:left="360"/>
        <w:jc w:val="both"/>
        <w:rPr>
          <w:rFonts w:ascii="Arial" w:hAnsi="Arial" w:cs="Arial"/>
          <w:b/>
          <w:sz w:val="24"/>
          <w:szCs w:val="24"/>
        </w:rPr>
      </w:pPr>
      <w:r>
        <w:rPr>
          <w:rFonts w:ascii="Arial" w:hAnsi="Arial" w:cs="Arial"/>
          <w:b/>
          <w:sz w:val="24"/>
          <w:szCs w:val="24"/>
        </w:rPr>
        <w:t>1.</w:t>
      </w:r>
      <w:r w:rsidR="00262049" w:rsidRPr="004148A1">
        <w:rPr>
          <w:rFonts w:ascii="Arial" w:hAnsi="Arial" w:cs="Arial"/>
          <w:b/>
          <w:sz w:val="24"/>
          <w:szCs w:val="24"/>
        </w:rPr>
        <w:t>Επιτόκιο  χορήγησης:</w:t>
      </w:r>
    </w:p>
    <w:p w14:paraId="426F6DFE" w14:textId="77777777" w:rsidR="004148A1" w:rsidRPr="004148A1" w:rsidRDefault="00262049" w:rsidP="00887ACF">
      <w:pPr>
        <w:numPr>
          <w:ilvl w:val="0"/>
          <w:numId w:val="5"/>
        </w:numPr>
        <w:spacing w:after="20" w:line="288" w:lineRule="auto"/>
        <w:jc w:val="both"/>
        <w:rPr>
          <w:rFonts w:ascii="Arial" w:hAnsi="Arial" w:cs="Arial"/>
          <w:sz w:val="24"/>
          <w:szCs w:val="24"/>
        </w:rPr>
      </w:pPr>
      <w:r w:rsidRPr="004148A1">
        <w:rPr>
          <w:rFonts w:ascii="Arial" w:hAnsi="Arial" w:cs="Arial"/>
          <w:sz w:val="24"/>
          <w:szCs w:val="24"/>
        </w:rPr>
        <w:t>Σταθερό (</w:t>
      </w:r>
      <w:r w:rsidRPr="004148A1">
        <w:rPr>
          <w:rFonts w:ascii="Arial" w:hAnsi="Arial" w:cs="Arial"/>
          <w:b/>
          <w:sz w:val="24"/>
          <w:szCs w:val="24"/>
        </w:rPr>
        <w:t>ενδεικτικό</w:t>
      </w:r>
      <w:r w:rsidRPr="004148A1">
        <w:rPr>
          <w:rFonts w:ascii="Arial" w:hAnsi="Arial" w:cs="Arial"/>
          <w:sz w:val="24"/>
          <w:szCs w:val="24"/>
        </w:rPr>
        <w:t xml:space="preserve">) </w:t>
      </w:r>
      <w:r w:rsidRPr="004148A1">
        <w:rPr>
          <w:rFonts w:ascii="Arial" w:hAnsi="Arial" w:cs="Arial"/>
          <w:b/>
          <w:sz w:val="24"/>
          <w:szCs w:val="24"/>
        </w:rPr>
        <w:t>1,91%</w:t>
      </w:r>
      <w:r w:rsidRPr="004148A1">
        <w:rPr>
          <w:rFonts w:ascii="Arial" w:hAnsi="Arial" w:cs="Arial"/>
          <w:sz w:val="24"/>
          <w:szCs w:val="24"/>
        </w:rPr>
        <w:t xml:space="preserve"> γ</w:t>
      </w:r>
      <w:r w:rsidRPr="004148A1">
        <w:rPr>
          <w:rFonts w:ascii="Arial" w:hAnsi="Arial" w:cs="Arial"/>
          <w:sz w:val="24"/>
          <w:szCs w:val="24"/>
          <w:u w:val="single"/>
        </w:rPr>
        <w:t xml:space="preserve">ια το </w:t>
      </w:r>
      <w:r w:rsidRPr="004148A1">
        <w:rPr>
          <w:rFonts w:ascii="Arial" w:hAnsi="Arial" w:cs="Arial"/>
          <w:b/>
          <w:color w:val="FF0000"/>
          <w:sz w:val="24"/>
          <w:szCs w:val="24"/>
          <w:u w:val="single"/>
        </w:rPr>
        <w:t>50%</w:t>
      </w:r>
      <w:r w:rsidRPr="004148A1">
        <w:rPr>
          <w:rFonts w:ascii="Arial" w:hAnsi="Arial" w:cs="Arial"/>
          <w:color w:val="FF0000"/>
          <w:sz w:val="24"/>
          <w:szCs w:val="24"/>
          <w:u w:val="single"/>
        </w:rPr>
        <w:t xml:space="preserve"> </w:t>
      </w:r>
      <w:r w:rsidRPr="004148A1">
        <w:rPr>
          <w:rFonts w:ascii="Arial" w:hAnsi="Arial" w:cs="Arial"/>
          <w:sz w:val="24"/>
          <w:szCs w:val="24"/>
          <w:u w:val="single"/>
        </w:rPr>
        <w:t xml:space="preserve">από την Ευρωπαϊκή Τράπεζα, </w:t>
      </w:r>
      <w:r w:rsidRPr="004148A1">
        <w:rPr>
          <w:rFonts w:ascii="Arial" w:hAnsi="Arial" w:cs="Arial"/>
          <w:sz w:val="24"/>
          <w:szCs w:val="24"/>
        </w:rPr>
        <w:t xml:space="preserve">καθώς </w:t>
      </w:r>
      <w:r w:rsidRPr="004148A1">
        <w:rPr>
          <w:rFonts w:ascii="Arial" w:hAnsi="Arial" w:cs="Arial"/>
          <w:b/>
          <w:sz w:val="24"/>
          <w:szCs w:val="24"/>
        </w:rPr>
        <w:t xml:space="preserve">το ακριβές επιτόκιο από πόρους της </w:t>
      </w:r>
      <w:proofErr w:type="spellStart"/>
      <w:r w:rsidRPr="004148A1">
        <w:rPr>
          <w:rFonts w:ascii="Arial" w:hAnsi="Arial" w:cs="Arial"/>
          <w:b/>
          <w:sz w:val="24"/>
          <w:szCs w:val="24"/>
        </w:rPr>
        <w:t>ΕΤΕπ</w:t>
      </w:r>
      <w:proofErr w:type="spellEnd"/>
      <w:r w:rsidRPr="004148A1">
        <w:rPr>
          <w:rFonts w:ascii="Arial" w:hAnsi="Arial" w:cs="Arial"/>
          <w:b/>
          <w:sz w:val="24"/>
          <w:szCs w:val="24"/>
        </w:rPr>
        <w:t xml:space="preserve"> </w:t>
      </w:r>
      <w:r w:rsidRPr="004148A1">
        <w:rPr>
          <w:rFonts w:ascii="Arial" w:hAnsi="Arial" w:cs="Arial"/>
          <w:sz w:val="24"/>
          <w:szCs w:val="24"/>
        </w:rPr>
        <w:t xml:space="preserve">θα καθορίζεται κατά την ανάληψη του ποσού από την </w:t>
      </w:r>
      <w:proofErr w:type="spellStart"/>
      <w:r w:rsidRPr="004148A1">
        <w:rPr>
          <w:rFonts w:ascii="Arial" w:hAnsi="Arial" w:cs="Arial"/>
          <w:sz w:val="24"/>
          <w:szCs w:val="24"/>
        </w:rPr>
        <w:t>ΕΤΕπ</w:t>
      </w:r>
      <w:proofErr w:type="spellEnd"/>
      <w:r w:rsidRPr="004148A1">
        <w:rPr>
          <w:rFonts w:ascii="Arial" w:hAnsi="Arial" w:cs="Arial"/>
          <w:sz w:val="24"/>
          <w:szCs w:val="24"/>
        </w:rPr>
        <w:t>.</w:t>
      </w:r>
    </w:p>
    <w:p w14:paraId="47DB85CF" w14:textId="77777777" w:rsidR="004148A1" w:rsidRPr="004148A1" w:rsidRDefault="00262049" w:rsidP="00887ACF">
      <w:pPr>
        <w:numPr>
          <w:ilvl w:val="0"/>
          <w:numId w:val="5"/>
        </w:numPr>
        <w:spacing w:after="20" w:line="288" w:lineRule="auto"/>
        <w:jc w:val="both"/>
        <w:rPr>
          <w:rFonts w:ascii="Arial" w:hAnsi="Arial" w:cs="Arial"/>
          <w:sz w:val="24"/>
          <w:szCs w:val="24"/>
        </w:rPr>
      </w:pPr>
      <w:r w:rsidRPr="004148A1">
        <w:rPr>
          <w:rFonts w:ascii="Arial" w:hAnsi="Arial" w:cs="Arial"/>
          <w:sz w:val="24"/>
          <w:szCs w:val="24"/>
        </w:rPr>
        <w:lastRenderedPageBreak/>
        <w:t xml:space="preserve">Σταθερό επιτόκιο </w:t>
      </w:r>
      <w:r w:rsidRPr="004148A1">
        <w:rPr>
          <w:rFonts w:ascii="Arial" w:hAnsi="Arial" w:cs="Arial"/>
          <w:b/>
          <w:sz w:val="24"/>
          <w:szCs w:val="24"/>
        </w:rPr>
        <w:t>3,10%</w:t>
      </w:r>
      <w:r w:rsidRPr="004148A1">
        <w:rPr>
          <w:rFonts w:ascii="Arial" w:hAnsi="Arial" w:cs="Arial"/>
          <w:sz w:val="24"/>
          <w:szCs w:val="24"/>
        </w:rPr>
        <w:t xml:space="preserve"> , </w:t>
      </w:r>
      <w:r w:rsidRPr="004148A1">
        <w:rPr>
          <w:rFonts w:ascii="Arial" w:hAnsi="Arial" w:cs="Arial"/>
          <w:sz w:val="24"/>
          <w:szCs w:val="24"/>
          <w:u w:val="single"/>
        </w:rPr>
        <w:t xml:space="preserve">για το </w:t>
      </w:r>
      <w:r w:rsidRPr="004148A1">
        <w:rPr>
          <w:rFonts w:ascii="Arial" w:hAnsi="Arial" w:cs="Arial"/>
          <w:b/>
          <w:color w:val="FF0000"/>
          <w:sz w:val="24"/>
          <w:szCs w:val="24"/>
          <w:u w:val="single"/>
        </w:rPr>
        <w:t>50%</w:t>
      </w:r>
      <w:r w:rsidRPr="004148A1">
        <w:rPr>
          <w:rFonts w:ascii="Arial" w:hAnsi="Arial" w:cs="Arial"/>
          <w:color w:val="FF0000"/>
          <w:sz w:val="24"/>
          <w:szCs w:val="24"/>
          <w:u w:val="single"/>
        </w:rPr>
        <w:t xml:space="preserve"> </w:t>
      </w:r>
      <w:r w:rsidRPr="004148A1">
        <w:rPr>
          <w:rFonts w:ascii="Arial" w:hAnsi="Arial" w:cs="Arial"/>
          <w:sz w:val="24"/>
          <w:szCs w:val="24"/>
          <w:u w:val="single"/>
        </w:rPr>
        <w:t>από το Τ.Π και Δανείων</w:t>
      </w:r>
      <w:r w:rsidRPr="004148A1">
        <w:rPr>
          <w:rFonts w:ascii="Arial" w:hAnsi="Arial" w:cs="Arial"/>
          <w:sz w:val="24"/>
          <w:szCs w:val="24"/>
        </w:rPr>
        <w:t xml:space="preserve"> , ανεξάρτητα από το χρόνο συνομολόγησης, καθώς αφορά στην εφαρμογή ενός ενιαίου προγράμματος χρηματοδότησης που αποπληρώνεται από το Π.Δ.Ε.</w:t>
      </w:r>
    </w:p>
    <w:p w14:paraId="4BA93C8D" w14:textId="77777777" w:rsidR="004148A1" w:rsidRPr="004148A1" w:rsidRDefault="006F6F2E" w:rsidP="004148A1">
      <w:pPr>
        <w:spacing w:after="20" w:line="288" w:lineRule="auto"/>
        <w:ind w:left="540"/>
        <w:jc w:val="both"/>
        <w:rPr>
          <w:rFonts w:ascii="Arial" w:hAnsi="Arial" w:cs="Arial"/>
          <w:b/>
          <w:sz w:val="24"/>
          <w:szCs w:val="24"/>
        </w:rPr>
      </w:pPr>
    </w:p>
    <w:p w14:paraId="3684CBB5" w14:textId="48FC8C17" w:rsidR="004148A1" w:rsidRPr="004148A1" w:rsidRDefault="00887ACF" w:rsidP="00887ACF">
      <w:pPr>
        <w:spacing w:after="20" w:line="288" w:lineRule="auto"/>
        <w:ind w:left="360"/>
        <w:jc w:val="both"/>
        <w:rPr>
          <w:rFonts w:ascii="Arial" w:hAnsi="Arial" w:cs="Arial"/>
          <w:sz w:val="24"/>
          <w:szCs w:val="24"/>
        </w:rPr>
      </w:pPr>
      <w:r>
        <w:rPr>
          <w:rFonts w:ascii="Arial" w:hAnsi="Arial" w:cs="Arial"/>
          <w:b/>
          <w:sz w:val="24"/>
          <w:szCs w:val="24"/>
        </w:rPr>
        <w:t>2.</w:t>
      </w:r>
      <w:r w:rsidR="00262049" w:rsidRPr="004148A1">
        <w:rPr>
          <w:rFonts w:ascii="Arial" w:hAnsi="Arial" w:cs="Arial"/>
          <w:b/>
          <w:sz w:val="24"/>
          <w:szCs w:val="24"/>
        </w:rPr>
        <w:t xml:space="preserve">Διάρκεια </w:t>
      </w:r>
      <w:r w:rsidR="00262049" w:rsidRPr="004148A1">
        <w:rPr>
          <w:rFonts w:ascii="Arial" w:hAnsi="Arial" w:cs="Arial"/>
          <w:sz w:val="24"/>
          <w:szCs w:val="24"/>
        </w:rPr>
        <w:t xml:space="preserve">εξόφλησης του δανείου : </w:t>
      </w:r>
      <w:r w:rsidR="00262049" w:rsidRPr="004148A1">
        <w:rPr>
          <w:rFonts w:ascii="Arial" w:hAnsi="Arial" w:cs="Arial"/>
          <w:b/>
          <w:sz w:val="24"/>
          <w:szCs w:val="24"/>
        </w:rPr>
        <w:t>15</w:t>
      </w:r>
      <w:r w:rsidR="00262049" w:rsidRPr="004148A1">
        <w:rPr>
          <w:rFonts w:ascii="Arial" w:hAnsi="Arial" w:cs="Arial"/>
          <w:sz w:val="24"/>
          <w:szCs w:val="24"/>
        </w:rPr>
        <w:t xml:space="preserve"> χρόνια, με </w:t>
      </w:r>
      <w:r w:rsidR="00262049" w:rsidRPr="004148A1">
        <w:rPr>
          <w:rFonts w:ascii="Arial" w:hAnsi="Arial" w:cs="Arial"/>
          <w:b/>
          <w:sz w:val="24"/>
          <w:szCs w:val="24"/>
        </w:rPr>
        <w:t xml:space="preserve">έναρξη εξυπηρέτησης </w:t>
      </w:r>
      <w:r w:rsidR="00262049" w:rsidRPr="004148A1">
        <w:rPr>
          <w:rFonts w:ascii="Arial" w:hAnsi="Arial" w:cs="Arial"/>
          <w:sz w:val="24"/>
          <w:szCs w:val="24"/>
        </w:rPr>
        <w:t>την</w:t>
      </w:r>
      <w:r w:rsidR="00262049" w:rsidRPr="004148A1">
        <w:rPr>
          <w:rFonts w:ascii="Arial" w:hAnsi="Arial" w:cs="Arial"/>
          <w:b/>
          <w:sz w:val="24"/>
          <w:szCs w:val="24"/>
        </w:rPr>
        <w:t xml:space="preserve"> </w:t>
      </w:r>
      <w:r w:rsidR="00262049" w:rsidRPr="004148A1">
        <w:rPr>
          <w:rFonts w:ascii="Arial" w:hAnsi="Arial" w:cs="Arial"/>
          <w:sz w:val="24"/>
          <w:szCs w:val="24"/>
        </w:rPr>
        <w:t>1/1 του επομένου της ολοκλήρωσης του έργου ή της προμήθειας έτους, όπως προκύπτει από την  σύμβαση ανάθεσης του έργου ή της προμήθειας.</w:t>
      </w:r>
    </w:p>
    <w:p w14:paraId="1F87BA78" w14:textId="77777777" w:rsidR="004148A1" w:rsidRPr="004148A1" w:rsidRDefault="006F6F2E" w:rsidP="004148A1">
      <w:pPr>
        <w:spacing w:after="20" w:line="288" w:lineRule="auto"/>
        <w:ind w:left="-357"/>
        <w:jc w:val="both"/>
        <w:rPr>
          <w:rFonts w:ascii="Arial" w:hAnsi="Arial" w:cs="Arial"/>
          <w:sz w:val="24"/>
          <w:szCs w:val="24"/>
        </w:rPr>
      </w:pPr>
    </w:p>
    <w:p w14:paraId="35094DA9" w14:textId="13FBB4AA" w:rsidR="004148A1" w:rsidRPr="004148A1" w:rsidRDefault="00887ACF" w:rsidP="00887ACF">
      <w:pPr>
        <w:spacing w:after="20" w:line="288" w:lineRule="auto"/>
        <w:ind w:left="360"/>
        <w:jc w:val="both"/>
        <w:rPr>
          <w:rFonts w:ascii="Arial" w:hAnsi="Arial" w:cs="Arial"/>
          <w:sz w:val="24"/>
          <w:szCs w:val="24"/>
        </w:rPr>
      </w:pPr>
      <w:r>
        <w:rPr>
          <w:rFonts w:ascii="Arial" w:hAnsi="Arial" w:cs="Arial"/>
          <w:b/>
          <w:sz w:val="24"/>
          <w:szCs w:val="24"/>
        </w:rPr>
        <w:t>3.</w:t>
      </w:r>
      <w:r w:rsidR="00262049" w:rsidRPr="004148A1">
        <w:rPr>
          <w:rFonts w:ascii="Arial" w:hAnsi="Arial" w:cs="Arial"/>
          <w:b/>
          <w:sz w:val="24"/>
          <w:szCs w:val="24"/>
        </w:rPr>
        <w:t xml:space="preserve">Τοκοχρεολυτική δόση : </w:t>
      </w:r>
    </w:p>
    <w:p w14:paraId="40F50B7C" w14:textId="77777777" w:rsidR="004148A1" w:rsidRPr="004148A1" w:rsidRDefault="00262049" w:rsidP="004148A1">
      <w:pPr>
        <w:spacing w:after="20" w:line="288" w:lineRule="auto"/>
        <w:ind w:left="540"/>
        <w:jc w:val="both"/>
        <w:rPr>
          <w:rFonts w:ascii="Arial" w:hAnsi="Arial" w:cs="Arial"/>
          <w:b/>
          <w:bCs/>
          <w:color w:val="FF0000"/>
          <w:sz w:val="24"/>
          <w:szCs w:val="24"/>
        </w:rPr>
      </w:pPr>
      <w:r w:rsidRPr="004148A1">
        <w:rPr>
          <w:rFonts w:ascii="Arial" w:hAnsi="Arial" w:cs="Arial"/>
          <w:b/>
          <w:sz w:val="24"/>
          <w:szCs w:val="24"/>
          <w:u w:val="single"/>
        </w:rPr>
        <w:t xml:space="preserve">Ενδεικτική Συνολική Ετήσια </w:t>
      </w:r>
      <w:r w:rsidRPr="004148A1">
        <w:rPr>
          <w:rFonts w:ascii="Arial" w:hAnsi="Arial" w:cs="Arial"/>
          <w:b/>
          <w:sz w:val="24"/>
          <w:szCs w:val="24"/>
        </w:rPr>
        <w:t xml:space="preserve">τοκοχρεολυτική δόση: </w:t>
      </w:r>
      <w:r w:rsidRPr="004148A1">
        <w:rPr>
          <w:rFonts w:ascii="Arial" w:hAnsi="Arial" w:cs="Arial"/>
          <w:b/>
          <w:color w:val="FF0000"/>
          <w:sz w:val="24"/>
          <w:szCs w:val="24"/>
        </w:rPr>
        <w:t xml:space="preserve"> € 221.179,15</w:t>
      </w:r>
      <w:r w:rsidRPr="004148A1">
        <w:rPr>
          <w:rFonts w:ascii="Arial" w:hAnsi="Arial" w:cs="Arial"/>
          <w:b/>
          <w:bCs/>
          <w:color w:val="FF0000"/>
          <w:sz w:val="24"/>
          <w:szCs w:val="24"/>
        </w:rPr>
        <w:t xml:space="preserve">        </w:t>
      </w:r>
    </w:p>
    <w:p w14:paraId="13C66BA4" w14:textId="77777777" w:rsidR="004148A1" w:rsidRPr="004148A1" w:rsidRDefault="00262049" w:rsidP="004148A1">
      <w:pPr>
        <w:spacing w:after="20" w:line="288" w:lineRule="auto"/>
        <w:ind w:left="540"/>
        <w:jc w:val="both"/>
        <w:rPr>
          <w:rFonts w:ascii="Arial" w:hAnsi="Arial" w:cs="Arial"/>
          <w:b/>
          <w:sz w:val="24"/>
          <w:szCs w:val="24"/>
        </w:rPr>
      </w:pPr>
      <w:r w:rsidRPr="004148A1">
        <w:rPr>
          <w:rFonts w:ascii="Arial" w:hAnsi="Arial" w:cs="Arial"/>
          <w:b/>
          <w:bCs/>
          <w:color w:val="FF0000"/>
          <w:sz w:val="24"/>
          <w:szCs w:val="24"/>
        </w:rPr>
        <w:t xml:space="preserve">                              </w:t>
      </w:r>
    </w:p>
    <w:tbl>
      <w:tblPr>
        <w:tblW w:w="9956" w:type="dxa"/>
        <w:tblInd w:w="-488" w:type="dxa"/>
        <w:tblLook w:val="0000" w:firstRow="0" w:lastRow="0" w:firstColumn="0" w:lastColumn="0" w:noHBand="0" w:noVBand="0"/>
      </w:tblPr>
      <w:tblGrid>
        <w:gridCol w:w="975"/>
        <w:gridCol w:w="1731"/>
        <w:gridCol w:w="7250"/>
      </w:tblGrid>
      <w:tr w:rsidR="004148A1" w:rsidRPr="004148A1" w14:paraId="4A911CF4" w14:textId="77777777" w:rsidTr="0054699C">
        <w:trPr>
          <w:trHeight w:val="510"/>
        </w:trPr>
        <w:tc>
          <w:tcPr>
            <w:tcW w:w="408" w:type="dxa"/>
            <w:tcBorders>
              <w:top w:val="single" w:sz="4" w:space="0" w:color="auto"/>
              <w:left w:val="single" w:sz="4" w:space="0" w:color="auto"/>
              <w:bottom w:val="single" w:sz="4" w:space="0" w:color="auto"/>
              <w:right w:val="single" w:sz="4" w:space="0" w:color="auto"/>
            </w:tcBorders>
            <w:shd w:val="clear" w:color="auto" w:fill="auto"/>
            <w:vAlign w:val="center"/>
          </w:tcPr>
          <w:p w14:paraId="3E1C3304" w14:textId="77777777" w:rsidR="004148A1" w:rsidRPr="004148A1" w:rsidRDefault="00262049" w:rsidP="004148A1">
            <w:pPr>
              <w:spacing w:after="20" w:line="288" w:lineRule="auto"/>
              <w:ind w:left="540"/>
              <w:jc w:val="both"/>
              <w:rPr>
                <w:rFonts w:ascii="Arial" w:hAnsi="Arial" w:cs="Arial"/>
                <w:sz w:val="24"/>
                <w:szCs w:val="24"/>
              </w:rPr>
            </w:pPr>
            <w:r w:rsidRPr="004148A1">
              <w:rPr>
                <w:rFonts w:ascii="Arial" w:hAnsi="Arial" w:cs="Arial"/>
                <w:sz w:val="24"/>
                <w:szCs w:val="24"/>
              </w:rPr>
              <w:t>α)</w:t>
            </w:r>
          </w:p>
        </w:tc>
        <w:tc>
          <w:tcPr>
            <w:tcW w:w="1767" w:type="dxa"/>
            <w:tcBorders>
              <w:top w:val="single" w:sz="4" w:space="0" w:color="auto"/>
              <w:left w:val="nil"/>
              <w:bottom w:val="single" w:sz="4" w:space="0" w:color="auto"/>
              <w:right w:val="single" w:sz="4" w:space="0" w:color="auto"/>
            </w:tcBorders>
            <w:shd w:val="clear" w:color="auto" w:fill="auto"/>
            <w:vAlign w:val="center"/>
          </w:tcPr>
          <w:p w14:paraId="5ADE0262" w14:textId="77777777" w:rsidR="004148A1" w:rsidRPr="004148A1" w:rsidRDefault="00262049" w:rsidP="004148A1">
            <w:pPr>
              <w:spacing w:after="20" w:line="288" w:lineRule="auto"/>
              <w:jc w:val="both"/>
              <w:rPr>
                <w:rFonts w:ascii="Arial" w:hAnsi="Arial" w:cs="Arial"/>
                <w:b/>
                <w:bCs/>
                <w:sz w:val="24"/>
                <w:szCs w:val="24"/>
                <w:lang w:val="en-US"/>
              </w:rPr>
            </w:pPr>
            <w:r w:rsidRPr="004148A1">
              <w:rPr>
                <w:rFonts w:ascii="Arial" w:hAnsi="Arial" w:cs="Arial"/>
                <w:b/>
                <w:bCs/>
                <w:sz w:val="24"/>
                <w:szCs w:val="24"/>
              </w:rPr>
              <w:t xml:space="preserve"> € </w:t>
            </w:r>
            <w:r w:rsidRPr="004148A1">
              <w:rPr>
                <w:rFonts w:ascii="Arial" w:hAnsi="Arial" w:cs="Arial"/>
                <w:b/>
                <w:bCs/>
                <w:sz w:val="24"/>
                <w:szCs w:val="24"/>
                <w:lang w:val="en-US"/>
              </w:rPr>
              <w:t>105.858,13</w:t>
            </w:r>
          </w:p>
        </w:tc>
        <w:tc>
          <w:tcPr>
            <w:tcW w:w="7781" w:type="dxa"/>
            <w:tcBorders>
              <w:top w:val="single" w:sz="4" w:space="0" w:color="auto"/>
              <w:left w:val="nil"/>
              <w:bottom w:val="single" w:sz="4" w:space="0" w:color="auto"/>
              <w:right w:val="single" w:sz="4" w:space="0" w:color="auto"/>
            </w:tcBorders>
            <w:shd w:val="clear" w:color="auto" w:fill="auto"/>
            <w:vAlign w:val="center"/>
          </w:tcPr>
          <w:p w14:paraId="120E52F4" w14:textId="77777777" w:rsidR="004148A1" w:rsidRPr="004148A1" w:rsidRDefault="00262049" w:rsidP="004148A1">
            <w:pPr>
              <w:spacing w:after="20" w:line="288" w:lineRule="auto"/>
              <w:ind w:left="540"/>
              <w:jc w:val="both"/>
              <w:rPr>
                <w:rFonts w:ascii="Arial" w:hAnsi="Arial" w:cs="Arial"/>
                <w:sz w:val="24"/>
                <w:szCs w:val="24"/>
              </w:rPr>
            </w:pPr>
            <w:r w:rsidRPr="004148A1">
              <w:rPr>
                <w:rFonts w:ascii="Arial" w:hAnsi="Arial" w:cs="Arial"/>
                <w:sz w:val="24"/>
                <w:szCs w:val="24"/>
              </w:rPr>
              <w:t xml:space="preserve"> </w:t>
            </w:r>
            <w:r w:rsidRPr="004148A1">
              <w:rPr>
                <w:rFonts w:ascii="Arial" w:hAnsi="Arial" w:cs="Arial"/>
                <w:b/>
                <w:sz w:val="24"/>
                <w:szCs w:val="24"/>
              </w:rPr>
              <w:t xml:space="preserve">Ενδεικτική </w:t>
            </w:r>
            <w:r w:rsidRPr="004148A1">
              <w:rPr>
                <w:rFonts w:ascii="Arial" w:hAnsi="Arial" w:cs="Arial"/>
                <w:b/>
                <w:sz w:val="24"/>
                <w:szCs w:val="24"/>
                <w:u w:val="single"/>
              </w:rPr>
              <w:t>εξαμηνιαία</w:t>
            </w:r>
            <w:r w:rsidRPr="004148A1">
              <w:rPr>
                <w:rFonts w:ascii="Arial" w:hAnsi="Arial" w:cs="Arial"/>
                <w:b/>
                <w:sz w:val="24"/>
                <w:szCs w:val="24"/>
              </w:rPr>
              <w:t xml:space="preserve"> τοκοχρεολυτική δόση</w:t>
            </w:r>
            <w:r w:rsidRPr="004148A1">
              <w:rPr>
                <w:rFonts w:ascii="Arial" w:hAnsi="Arial" w:cs="Arial"/>
                <w:sz w:val="24"/>
                <w:szCs w:val="24"/>
              </w:rPr>
              <w:t xml:space="preserve"> για το </w:t>
            </w:r>
            <w:r w:rsidRPr="004148A1">
              <w:rPr>
                <w:rFonts w:ascii="Arial" w:hAnsi="Arial" w:cs="Arial"/>
                <w:b/>
                <w:bCs/>
                <w:color w:val="FF0000"/>
                <w:sz w:val="24"/>
                <w:szCs w:val="24"/>
              </w:rPr>
              <w:t>50%</w:t>
            </w:r>
            <w:r w:rsidRPr="004148A1">
              <w:rPr>
                <w:rFonts w:ascii="Arial" w:hAnsi="Arial" w:cs="Arial"/>
                <w:color w:val="FF0000"/>
                <w:sz w:val="24"/>
                <w:szCs w:val="24"/>
              </w:rPr>
              <w:t xml:space="preserve"> </w:t>
            </w:r>
            <w:r w:rsidRPr="004148A1">
              <w:rPr>
                <w:rFonts w:ascii="Arial" w:hAnsi="Arial" w:cs="Arial"/>
                <w:sz w:val="24"/>
                <w:szCs w:val="24"/>
              </w:rPr>
              <w:t>του ποσού του δανείου που θα προέλθει από πόρους της Ευρωπαϊκής Τράπεζας Επενδύσεων (</w:t>
            </w:r>
            <w:proofErr w:type="spellStart"/>
            <w:r w:rsidRPr="004148A1">
              <w:rPr>
                <w:rFonts w:ascii="Arial" w:hAnsi="Arial" w:cs="Arial"/>
                <w:sz w:val="24"/>
                <w:szCs w:val="24"/>
              </w:rPr>
              <w:t>ΕΤΕπ</w:t>
            </w:r>
            <w:proofErr w:type="spellEnd"/>
            <w:r w:rsidRPr="004148A1">
              <w:rPr>
                <w:rFonts w:ascii="Arial" w:hAnsi="Arial" w:cs="Arial"/>
                <w:sz w:val="24"/>
                <w:szCs w:val="24"/>
              </w:rPr>
              <w:t>)</w:t>
            </w:r>
          </w:p>
        </w:tc>
      </w:tr>
      <w:tr w:rsidR="004148A1" w:rsidRPr="004148A1" w14:paraId="20957A41" w14:textId="77777777" w:rsidTr="0054699C">
        <w:trPr>
          <w:trHeight w:val="585"/>
        </w:trPr>
        <w:tc>
          <w:tcPr>
            <w:tcW w:w="408" w:type="dxa"/>
            <w:tcBorders>
              <w:top w:val="nil"/>
              <w:left w:val="single" w:sz="4" w:space="0" w:color="auto"/>
              <w:bottom w:val="single" w:sz="4" w:space="0" w:color="auto"/>
              <w:right w:val="single" w:sz="4" w:space="0" w:color="auto"/>
            </w:tcBorders>
            <w:shd w:val="clear" w:color="auto" w:fill="auto"/>
            <w:vAlign w:val="center"/>
          </w:tcPr>
          <w:p w14:paraId="3C108CF7" w14:textId="77777777" w:rsidR="004148A1" w:rsidRPr="004148A1" w:rsidRDefault="00262049" w:rsidP="004148A1">
            <w:pPr>
              <w:spacing w:after="20" w:line="288" w:lineRule="auto"/>
              <w:ind w:left="540"/>
              <w:jc w:val="both"/>
              <w:rPr>
                <w:rFonts w:ascii="Arial" w:hAnsi="Arial" w:cs="Arial"/>
                <w:sz w:val="24"/>
                <w:szCs w:val="24"/>
              </w:rPr>
            </w:pPr>
            <w:r w:rsidRPr="004148A1">
              <w:rPr>
                <w:rFonts w:ascii="Arial" w:hAnsi="Arial" w:cs="Arial"/>
                <w:sz w:val="24"/>
                <w:szCs w:val="24"/>
              </w:rPr>
              <w:t>β)</w:t>
            </w:r>
          </w:p>
        </w:tc>
        <w:tc>
          <w:tcPr>
            <w:tcW w:w="1767" w:type="dxa"/>
            <w:tcBorders>
              <w:top w:val="nil"/>
              <w:left w:val="nil"/>
              <w:bottom w:val="single" w:sz="4" w:space="0" w:color="auto"/>
              <w:right w:val="single" w:sz="4" w:space="0" w:color="auto"/>
            </w:tcBorders>
            <w:shd w:val="clear" w:color="auto" w:fill="auto"/>
            <w:vAlign w:val="center"/>
          </w:tcPr>
          <w:p w14:paraId="61FCAEC7" w14:textId="77777777" w:rsidR="004148A1" w:rsidRPr="004148A1" w:rsidRDefault="00262049" w:rsidP="004148A1">
            <w:pPr>
              <w:spacing w:after="20" w:line="288" w:lineRule="auto"/>
              <w:jc w:val="both"/>
              <w:rPr>
                <w:rFonts w:ascii="Arial" w:hAnsi="Arial" w:cs="Arial"/>
                <w:b/>
                <w:bCs/>
                <w:sz w:val="24"/>
                <w:szCs w:val="24"/>
                <w:lang w:val="en-US"/>
              </w:rPr>
            </w:pPr>
            <w:r w:rsidRPr="004148A1">
              <w:rPr>
                <w:rFonts w:ascii="Arial" w:hAnsi="Arial" w:cs="Arial"/>
                <w:b/>
                <w:bCs/>
                <w:sz w:val="24"/>
                <w:szCs w:val="24"/>
              </w:rPr>
              <w:t xml:space="preserve"> € </w:t>
            </w:r>
            <w:r w:rsidRPr="004148A1">
              <w:rPr>
                <w:rFonts w:ascii="Arial" w:hAnsi="Arial" w:cs="Arial"/>
                <w:b/>
                <w:bCs/>
                <w:sz w:val="24"/>
                <w:szCs w:val="24"/>
                <w:lang w:val="en-US"/>
              </w:rPr>
              <w:t>115.321,02</w:t>
            </w:r>
          </w:p>
        </w:tc>
        <w:tc>
          <w:tcPr>
            <w:tcW w:w="7781" w:type="dxa"/>
            <w:tcBorders>
              <w:top w:val="nil"/>
              <w:left w:val="nil"/>
              <w:bottom w:val="single" w:sz="4" w:space="0" w:color="auto"/>
              <w:right w:val="single" w:sz="4" w:space="0" w:color="auto"/>
            </w:tcBorders>
            <w:shd w:val="clear" w:color="auto" w:fill="auto"/>
            <w:vAlign w:val="center"/>
          </w:tcPr>
          <w:p w14:paraId="35C9FA56" w14:textId="77777777" w:rsidR="004148A1" w:rsidRPr="004148A1" w:rsidRDefault="00262049" w:rsidP="004148A1">
            <w:pPr>
              <w:spacing w:after="20" w:line="288" w:lineRule="auto"/>
              <w:ind w:left="540"/>
              <w:jc w:val="both"/>
              <w:rPr>
                <w:rFonts w:ascii="Arial" w:hAnsi="Arial" w:cs="Arial"/>
                <w:sz w:val="24"/>
                <w:szCs w:val="24"/>
              </w:rPr>
            </w:pPr>
            <w:r w:rsidRPr="004148A1">
              <w:rPr>
                <w:rFonts w:ascii="Arial" w:hAnsi="Arial" w:cs="Arial"/>
                <w:sz w:val="24"/>
                <w:szCs w:val="24"/>
              </w:rPr>
              <w:t xml:space="preserve"> </w:t>
            </w:r>
            <w:r w:rsidRPr="004148A1">
              <w:rPr>
                <w:rFonts w:ascii="Arial" w:hAnsi="Arial" w:cs="Arial"/>
                <w:b/>
                <w:sz w:val="24"/>
                <w:szCs w:val="24"/>
              </w:rPr>
              <w:t xml:space="preserve">Σταθερή </w:t>
            </w:r>
            <w:r w:rsidRPr="004148A1">
              <w:rPr>
                <w:rFonts w:ascii="Arial" w:hAnsi="Arial" w:cs="Arial"/>
                <w:b/>
                <w:sz w:val="24"/>
                <w:szCs w:val="24"/>
                <w:u w:val="single"/>
              </w:rPr>
              <w:t>εξαμηνιαία</w:t>
            </w:r>
            <w:r w:rsidRPr="004148A1">
              <w:rPr>
                <w:rFonts w:ascii="Arial" w:hAnsi="Arial" w:cs="Arial"/>
                <w:b/>
                <w:sz w:val="24"/>
                <w:szCs w:val="24"/>
              </w:rPr>
              <w:t xml:space="preserve"> τοκοχρεολυτική δόση</w:t>
            </w:r>
            <w:r w:rsidRPr="004148A1">
              <w:rPr>
                <w:rFonts w:ascii="Arial" w:hAnsi="Arial" w:cs="Arial"/>
                <w:sz w:val="24"/>
                <w:szCs w:val="24"/>
              </w:rPr>
              <w:t xml:space="preserve"> για το </w:t>
            </w:r>
            <w:r w:rsidRPr="004148A1">
              <w:rPr>
                <w:rFonts w:ascii="Arial" w:hAnsi="Arial" w:cs="Arial"/>
                <w:b/>
                <w:bCs/>
                <w:color w:val="FF0000"/>
                <w:sz w:val="24"/>
                <w:szCs w:val="24"/>
              </w:rPr>
              <w:t>50%</w:t>
            </w:r>
            <w:r w:rsidRPr="004148A1">
              <w:rPr>
                <w:rFonts w:ascii="Arial" w:hAnsi="Arial" w:cs="Arial"/>
                <w:color w:val="FF0000"/>
                <w:sz w:val="24"/>
                <w:szCs w:val="24"/>
              </w:rPr>
              <w:t xml:space="preserve"> </w:t>
            </w:r>
            <w:r w:rsidRPr="004148A1">
              <w:rPr>
                <w:rFonts w:ascii="Arial" w:hAnsi="Arial" w:cs="Arial"/>
                <w:sz w:val="24"/>
                <w:szCs w:val="24"/>
              </w:rPr>
              <w:t xml:space="preserve">του ποσού του δανείου που θα προέλθει από πόρους του </w:t>
            </w:r>
            <w:r w:rsidRPr="004148A1">
              <w:rPr>
                <w:rFonts w:ascii="Arial" w:hAnsi="Arial" w:cs="Arial"/>
                <w:bCs/>
                <w:sz w:val="24"/>
                <w:szCs w:val="24"/>
              </w:rPr>
              <w:t>Τ.Π. &amp; Δανείων</w:t>
            </w:r>
            <w:r w:rsidRPr="004148A1">
              <w:rPr>
                <w:rFonts w:ascii="Arial" w:hAnsi="Arial" w:cs="Arial"/>
                <w:b/>
                <w:bCs/>
                <w:sz w:val="24"/>
                <w:szCs w:val="24"/>
              </w:rPr>
              <w:t>.</w:t>
            </w:r>
          </w:p>
        </w:tc>
      </w:tr>
    </w:tbl>
    <w:p w14:paraId="217FCE41" w14:textId="77777777" w:rsidR="004148A1" w:rsidRPr="004148A1" w:rsidRDefault="006F6F2E" w:rsidP="004148A1">
      <w:pPr>
        <w:spacing w:after="20" w:line="288" w:lineRule="auto"/>
        <w:ind w:left="540"/>
        <w:jc w:val="both"/>
        <w:rPr>
          <w:rFonts w:ascii="Arial" w:hAnsi="Arial" w:cs="Arial"/>
          <w:b/>
          <w:sz w:val="24"/>
          <w:szCs w:val="24"/>
        </w:rPr>
      </w:pPr>
    </w:p>
    <w:p w14:paraId="3F1867C2" w14:textId="3A4E8865" w:rsidR="004148A1" w:rsidRPr="005C32ED" w:rsidRDefault="00887ACF" w:rsidP="00887ACF">
      <w:pPr>
        <w:spacing w:after="20" w:line="288" w:lineRule="auto"/>
        <w:ind w:left="360"/>
        <w:jc w:val="both"/>
        <w:rPr>
          <w:rFonts w:ascii="Arial" w:hAnsi="Arial" w:cs="Arial"/>
          <w:sz w:val="24"/>
          <w:szCs w:val="24"/>
        </w:rPr>
      </w:pPr>
      <w:r>
        <w:rPr>
          <w:rFonts w:ascii="Arial" w:hAnsi="Arial" w:cs="Arial"/>
          <w:b/>
          <w:sz w:val="24"/>
          <w:szCs w:val="24"/>
        </w:rPr>
        <w:t>4.</w:t>
      </w:r>
      <w:r w:rsidR="00262049" w:rsidRPr="004148A1">
        <w:rPr>
          <w:rFonts w:ascii="Arial" w:hAnsi="Arial" w:cs="Arial"/>
          <w:b/>
          <w:sz w:val="24"/>
          <w:szCs w:val="24"/>
        </w:rPr>
        <w:t>Ενδιάμεσοι τόκοι:</w:t>
      </w:r>
      <w:r w:rsidR="00262049" w:rsidRPr="004148A1">
        <w:rPr>
          <w:rFonts w:ascii="Arial" w:hAnsi="Arial" w:cs="Arial"/>
          <w:sz w:val="24"/>
          <w:szCs w:val="24"/>
        </w:rPr>
        <w:t xml:space="preserve"> </w:t>
      </w:r>
    </w:p>
    <w:p w14:paraId="265156A5" w14:textId="77777777" w:rsidR="004148A1" w:rsidRPr="004148A1" w:rsidRDefault="00262049" w:rsidP="004148A1">
      <w:pPr>
        <w:spacing w:after="20" w:line="288" w:lineRule="auto"/>
        <w:ind w:left="540"/>
        <w:jc w:val="both"/>
        <w:rPr>
          <w:rFonts w:ascii="Arial" w:hAnsi="Arial" w:cs="Arial"/>
          <w:sz w:val="24"/>
          <w:szCs w:val="24"/>
        </w:rPr>
      </w:pPr>
      <w:r w:rsidRPr="004148A1">
        <w:rPr>
          <w:rFonts w:ascii="Arial" w:hAnsi="Arial" w:cs="Arial"/>
          <w:sz w:val="24"/>
          <w:szCs w:val="24"/>
        </w:rPr>
        <w:t>Για κάθε ποσό δανείου που θα εκταμιεύεται πριν την ολοκλήρωση του έργου – προμήθειας – μελέτης, θα καταβάλλεται αντίστοιχα για κάθε εξάμηνο ο απλός καθαρός τόκος που αναλογεί στο αναληφθέν ποσό από την ημερομηνία της εκταμίευσης μέχρι την 31/12 του έτους ολοκλήρωσης του έργου – προμήθειας – μελέτης.</w:t>
      </w:r>
    </w:p>
    <w:p w14:paraId="1975B144" w14:textId="77777777" w:rsidR="004148A1" w:rsidRPr="004148A1" w:rsidRDefault="006F6F2E" w:rsidP="004148A1">
      <w:pPr>
        <w:spacing w:after="20" w:line="288" w:lineRule="auto"/>
        <w:ind w:left="540"/>
        <w:jc w:val="both"/>
        <w:rPr>
          <w:rFonts w:ascii="Arial" w:hAnsi="Arial" w:cs="Arial"/>
          <w:b/>
          <w:sz w:val="24"/>
          <w:szCs w:val="24"/>
        </w:rPr>
      </w:pPr>
    </w:p>
    <w:p w14:paraId="531E2F74" w14:textId="71D34BBA" w:rsidR="004148A1" w:rsidRPr="005C32ED" w:rsidRDefault="00887ACF" w:rsidP="00887ACF">
      <w:pPr>
        <w:spacing w:after="20" w:line="288" w:lineRule="auto"/>
        <w:ind w:left="360"/>
        <w:jc w:val="both"/>
        <w:rPr>
          <w:rFonts w:ascii="Arial" w:hAnsi="Arial" w:cs="Arial"/>
          <w:sz w:val="24"/>
          <w:szCs w:val="24"/>
        </w:rPr>
      </w:pPr>
      <w:r>
        <w:rPr>
          <w:rFonts w:ascii="Arial" w:hAnsi="Arial" w:cs="Arial"/>
          <w:b/>
          <w:sz w:val="24"/>
          <w:szCs w:val="24"/>
        </w:rPr>
        <w:t>5.</w:t>
      </w:r>
      <w:r w:rsidR="00262049" w:rsidRPr="004148A1">
        <w:rPr>
          <w:rFonts w:ascii="Arial" w:hAnsi="Arial" w:cs="Arial"/>
          <w:b/>
          <w:sz w:val="24"/>
          <w:szCs w:val="24"/>
        </w:rPr>
        <w:t>Ασφάλεια δανείου:</w:t>
      </w:r>
      <w:r w:rsidR="00262049" w:rsidRPr="004148A1">
        <w:rPr>
          <w:rFonts w:ascii="Arial" w:hAnsi="Arial" w:cs="Arial"/>
          <w:sz w:val="24"/>
          <w:szCs w:val="24"/>
        </w:rPr>
        <w:t xml:space="preserve"> </w:t>
      </w:r>
    </w:p>
    <w:p w14:paraId="480F665B" w14:textId="77777777" w:rsidR="004148A1" w:rsidRPr="004148A1" w:rsidRDefault="00262049" w:rsidP="004148A1">
      <w:pPr>
        <w:spacing w:after="20" w:line="288" w:lineRule="auto"/>
        <w:ind w:left="540"/>
        <w:jc w:val="both"/>
        <w:rPr>
          <w:rFonts w:ascii="Arial" w:hAnsi="Arial" w:cs="Arial"/>
          <w:sz w:val="24"/>
          <w:szCs w:val="24"/>
        </w:rPr>
      </w:pPr>
      <w:r w:rsidRPr="004148A1">
        <w:rPr>
          <w:rFonts w:ascii="Arial" w:hAnsi="Arial" w:cs="Arial"/>
          <w:sz w:val="24"/>
          <w:szCs w:val="24"/>
        </w:rPr>
        <w:t xml:space="preserve">Στις δανειακές συμβάσεις περιλαμβάνεται ρήτρα εκχώρησης εσόδων εκ μέρους του δικαιούχου προς το Ταμείο Παρακαταθηκών και Δανείων, σε περίπτωση μη ορθής και σύννομης χρήσης των πόρων του προγράμματος (σύμφωνα με τις παρ. 1 &amp; 2  του άρθρου 11 της </w:t>
      </w:r>
      <w:proofErr w:type="spellStart"/>
      <w:r w:rsidRPr="004148A1">
        <w:rPr>
          <w:rFonts w:ascii="Arial" w:hAnsi="Arial" w:cs="Arial"/>
          <w:sz w:val="24"/>
          <w:szCs w:val="24"/>
        </w:rPr>
        <w:t>υπ’αρίθμ</w:t>
      </w:r>
      <w:proofErr w:type="spellEnd"/>
      <w:r w:rsidRPr="004148A1">
        <w:rPr>
          <w:rFonts w:ascii="Arial" w:hAnsi="Arial" w:cs="Arial"/>
          <w:sz w:val="24"/>
          <w:szCs w:val="24"/>
        </w:rPr>
        <w:t xml:space="preserve">. 22766/9-4-2020 ΚΥΑ). Ειδικότερα :  </w:t>
      </w:r>
    </w:p>
    <w:p w14:paraId="11D69C82" w14:textId="77777777" w:rsidR="004148A1" w:rsidRPr="004148A1" w:rsidRDefault="00262049" w:rsidP="004148A1">
      <w:pPr>
        <w:spacing w:after="20" w:line="288" w:lineRule="auto"/>
        <w:ind w:left="540"/>
        <w:jc w:val="both"/>
        <w:rPr>
          <w:rFonts w:ascii="Arial" w:hAnsi="Arial" w:cs="Arial"/>
          <w:sz w:val="24"/>
          <w:szCs w:val="24"/>
        </w:rPr>
      </w:pPr>
      <w:r w:rsidRPr="004148A1">
        <w:rPr>
          <w:rFonts w:ascii="Arial" w:hAnsi="Arial" w:cs="Arial"/>
          <w:b/>
          <w:sz w:val="24"/>
          <w:szCs w:val="24"/>
        </w:rPr>
        <w:t xml:space="preserve"> «Ο Δήμος εκχωρεί  </w:t>
      </w:r>
      <w:r w:rsidRPr="004148A1">
        <w:rPr>
          <w:rFonts w:ascii="Arial" w:hAnsi="Arial" w:cs="Arial"/>
          <w:sz w:val="24"/>
          <w:szCs w:val="24"/>
        </w:rPr>
        <w:t>στο «Τ.Π. &amp; Δανείων», από σήμερα και για όλη την διάρκεια του δανείου από όλα γενικά τα έσοδα του «</w:t>
      </w:r>
      <w:r w:rsidRPr="004148A1">
        <w:rPr>
          <w:rFonts w:ascii="Arial" w:hAnsi="Arial" w:cs="Arial"/>
          <w:b/>
          <w:sz w:val="24"/>
          <w:szCs w:val="24"/>
        </w:rPr>
        <w:t xml:space="preserve">Δήμου» </w:t>
      </w:r>
      <w:r w:rsidRPr="004148A1">
        <w:rPr>
          <w:rFonts w:ascii="Arial" w:hAnsi="Arial" w:cs="Arial"/>
          <w:sz w:val="24"/>
          <w:szCs w:val="24"/>
        </w:rPr>
        <w:t xml:space="preserve">και κατά προτεραιότητα από τους Κεντρικούς Αυτοτελείς Πόρους  (ΚΑΠ) αφού έχουν ληφθεί υπόψη οι κατά περίπτωση ειδικές ρυθμίσεις των άρθρων 113 παρ.6 </w:t>
      </w:r>
      <w:proofErr w:type="spellStart"/>
      <w:r w:rsidRPr="004148A1">
        <w:rPr>
          <w:rFonts w:ascii="Arial" w:hAnsi="Arial" w:cs="Arial"/>
          <w:sz w:val="24"/>
          <w:szCs w:val="24"/>
        </w:rPr>
        <w:t>περ.β΄του</w:t>
      </w:r>
      <w:proofErr w:type="spellEnd"/>
      <w:r w:rsidRPr="004148A1">
        <w:rPr>
          <w:rFonts w:ascii="Arial" w:hAnsi="Arial" w:cs="Arial"/>
          <w:sz w:val="24"/>
          <w:szCs w:val="24"/>
        </w:rPr>
        <w:t xml:space="preserve"> ν.1892/1990 και 34 του ν.3697/2008 που ορίζουν τα ποσοστά της υποχρεωτικής τους δέσμευσης για την κάλυψη συγκεκριμένων δαπανών, τακτικά και έκτακτα, από οποιαδήποτε πηγή και αιτία παρόντα και μελλοντικά, </w:t>
      </w:r>
      <w:r w:rsidRPr="004148A1">
        <w:rPr>
          <w:rFonts w:ascii="Arial" w:hAnsi="Arial" w:cs="Arial"/>
          <w:sz w:val="24"/>
          <w:szCs w:val="24"/>
        </w:rPr>
        <w:lastRenderedPageBreak/>
        <w:t xml:space="preserve">τις προσόδους του, τα μισθώματα τις προς αυτόν χρηματικές παροχές και επιχορηγήσεις από το Ελληνικό Δημόσιο ή τρίτους, παρούσες και μελλοντικές εκτός εκείνων που δεν εκχωρούνται σύμφωνα με την διάταξη του άρθρου 176 του ν.3463/2006  όπως το τρίτο και το τελευταίο εδάφιο της παρ. 5 ισχύουν μετά την αντικατάστασή τους από τα άρθρα 36 παρ.3 του ν.3801/2009 και 45 παρ.3 του ν.3731/2008 αντίστοιχα, και το «Τ.Π &amp; Δανείων» δικαιούται να εισπράττει το σύνολο του ποσού που έχει εκταμιευτεί προς αυτόν από το </w:t>
      </w:r>
      <w:proofErr w:type="spellStart"/>
      <w:r w:rsidRPr="004148A1">
        <w:rPr>
          <w:rFonts w:ascii="Arial" w:hAnsi="Arial" w:cs="Arial"/>
          <w:sz w:val="24"/>
          <w:szCs w:val="24"/>
        </w:rPr>
        <w:t>συνομολογηθέν</w:t>
      </w:r>
      <w:proofErr w:type="spellEnd"/>
      <w:r w:rsidRPr="004148A1">
        <w:rPr>
          <w:rFonts w:ascii="Arial" w:hAnsi="Arial" w:cs="Arial"/>
          <w:sz w:val="24"/>
          <w:szCs w:val="24"/>
        </w:rPr>
        <w:t xml:space="preserve"> δάνειο, ανεξάρτητα από τα ποσά που έχουν αποδοθεί από το ΠΔΕ για την αποπληρωμή των δανειακών υποχρεώσεων του, καθώς και το σύνολο του ποσού που αφορά σε κάθε είδους έξοδα και λοιπές δαπάνες συνομολόγησης και εξόφληση του δανείου αυτού, σύμφωνα με τη ρητή διάταξη της παρ.1 του άρθ.11 της </w:t>
      </w:r>
      <w:proofErr w:type="spellStart"/>
      <w:r w:rsidRPr="004148A1">
        <w:rPr>
          <w:rFonts w:ascii="Arial" w:hAnsi="Arial" w:cs="Arial"/>
          <w:sz w:val="24"/>
          <w:szCs w:val="24"/>
        </w:rPr>
        <w:t>υπ΄αριθμ</w:t>
      </w:r>
      <w:proofErr w:type="spellEnd"/>
      <w:r w:rsidRPr="004148A1">
        <w:rPr>
          <w:rFonts w:ascii="Arial" w:hAnsi="Arial" w:cs="Arial"/>
          <w:sz w:val="24"/>
          <w:szCs w:val="24"/>
        </w:rPr>
        <w:t>. 22766/2020 Κ.Υ.Α. για την εξόφληση του συνόλου των οφειλών του προς του Τ.Π &amp; Δανείων».</w:t>
      </w:r>
    </w:p>
    <w:p w14:paraId="713EECD5" w14:textId="77777777" w:rsidR="004148A1" w:rsidRPr="004148A1" w:rsidRDefault="006F6F2E" w:rsidP="004148A1">
      <w:pPr>
        <w:spacing w:after="20" w:line="288" w:lineRule="auto"/>
        <w:ind w:left="540"/>
        <w:jc w:val="both"/>
        <w:rPr>
          <w:rFonts w:ascii="Arial" w:hAnsi="Arial" w:cs="Arial"/>
          <w:sz w:val="24"/>
          <w:szCs w:val="24"/>
        </w:rPr>
      </w:pPr>
    </w:p>
    <w:p w14:paraId="16109DC5" w14:textId="77777777" w:rsidR="004148A1" w:rsidRPr="004148A1" w:rsidRDefault="00262049" w:rsidP="004148A1">
      <w:pPr>
        <w:spacing w:after="20" w:line="288" w:lineRule="auto"/>
        <w:ind w:left="540"/>
        <w:jc w:val="both"/>
        <w:rPr>
          <w:rFonts w:ascii="Arial" w:hAnsi="Arial" w:cs="Arial"/>
          <w:b/>
          <w:sz w:val="24"/>
          <w:szCs w:val="24"/>
        </w:rPr>
      </w:pPr>
      <w:r w:rsidRPr="004148A1">
        <w:rPr>
          <w:rFonts w:ascii="Arial" w:hAnsi="Arial" w:cs="Arial"/>
          <w:b/>
          <w:sz w:val="24"/>
          <w:szCs w:val="24"/>
        </w:rPr>
        <w:t xml:space="preserve">6. Πρόσθετη ασφάλεια δανείου : </w:t>
      </w:r>
    </w:p>
    <w:p w14:paraId="168141BF" w14:textId="77777777" w:rsidR="004148A1" w:rsidRPr="004148A1" w:rsidRDefault="00262049" w:rsidP="004148A1">
      <w:pPr>
        <w:spacing w:after="20" w:line="288" w:lineRule="auto"/>
        <w:ind w:left="540"/>
        <w:jc w:val="both"/>
        <w:rPr>
          <w:rFonts w:ascii="Arial" w:hAnsi="Arial" w:cs="Arial"/>
          <w:sz w:val="24"/>
          <w:szCs w:val="24"/>
        </w:rPr>
      </w:pPr>
      <w:r w:rsidRPr="004148A1">
        <w:rPr>
          <w:rFonts w:ascii="Arial" w:hAnsi="Arial" w:cs="Arial"/>
          <w:b/>
          <w:sz w:val="24"/>
          <w:szCs w:val="24"/>
        </w:rPr>
        <w:t>Για Πρόσθετη ασφάλεια</w:t>
      </w:r>
      <w:r w:rsidRPr="004148A1">
        <w:rPr>
          <w:rFonts w:ascii="Arial" w:hAnsi="Arial" w:cs="Arial"/>
          <w:sz w:val="24"/>
          <w:szCs w:val="24"/>
        </w:rPr>
        <w:t xml:space="preserve"> του δανείου σε κεφάλαιο, κάθε είδους τόκους, έξοδα κλπ, ο «Δανειολήπτης» σε περίπτωση κήρυξης έκπτωτου του αναδόχου του Έργου, </w:t>
      </w:r>
      <w:r w:rsidRPr="004148A1">
        <w:rPr>
          <w:rFonts w:ascii="Arial" w:hAnsi="Arial" w:cs="Arial"/>
          <w:sz w:val="24"/>
          <w:szCs w:val="24"/>
          <w:u w:val="single"/>
        </w:rPr>
        <w:t>εκχωρεί</w:t>
      </w:r>
      <w:r w:rsidRPr="004148A1">
        <w:rPr>
          <w:rFonts w:ascii="Arial" w:hAnsi="Arial" w:cs="Arial"/>
          <w:sz w:val="24"/>
          <w:szCs w:val="24"/>
        </w:rPr>
        <w:t xml:space="preserve"> στο  «Τ. Π. &amp; Δανείων»  έως την ολοκλήρωση και το κλείσιμο του Έργου, όλες τις αξιώσεις του που απορρέουν ή θα απορρεύσουν από τη σύμβαση ανάθεσής του Έργου/Προμήθειας και ειδικότερα την εγγυητική επιστολή καλής εκτελέσεως.</w:t>
      </w:r>
    </w:p>
    <w:p w14:paraId="77C3F22F" w14:textId="77777777" w:rsidR="004148A1" w:rsidRPr="004148A1" w:rsidRDefault="006F6F2E" w:rsidP="004148A1">
      <w:pPr>
        <w:spacing w:after="20" w:line="288" w:lineRule="auto"/>
        <w:ind w:left="540"/>
        <w:jc w:val="both"/>
        <w:rPr>
          <w:rFonts w:ascii="Arial" w:hAnsi="Arial" w:cs="Arial"/>
          <w:sz w:val="24"/>
          <w:szCs w:val="24"/>
        </w:rPr>
      </w:pPr>
    </w:p>
    <w:p w14:paraId="332EDEF3" w14:textId="77777777" w:rsidR="004148A1" w:rsidRPr="004148A1" w:rsidRDefault="00262049" w:rsidP="004148A1">
      <w:pPr>
        <w:spacing w:after="20" w:line="288" w:lineRule="auto"/>
        <w:ind w:left="540"/>
        <w:jc w:val="both"/>
        <w:rPr>
          <w:rFonts w:ascii="Arial" w:hAnsi="Arial" w:cs="Arial"/>
          <w:sz w:val="24"/>
          <w:szCs w:val="24"/>
        </w:rPr>
      </w:pPr>
      <w:r w:rsidRPr="004148A1">
        <w:rPr>
          <w:rFonts w:ascii="Arial" w:hAnsi="Arial" w:cs="Arial"/>
          <w:b/>
          <w:sz w:val="24"/>
          <w:szCs w:val="24"/>
        </w:rPr>
        <w:t xml:space="preserve">7. Δικαιώματα : </w:t>
      </w:r>
      <w:r w:rsidRPr="004148A1">
        <w:rPr>
          <w:rFonts w:ascii="Arial" w:hAnsi="Arial" w:cs="Arial"/>
          <w:sz w:val="24"/>
          <w:szCs w:val="24"/>
        </w:rPr>
        <w:t>€ 3.000,00, τα οποία αναλύονται  ειδικότερα ως εξής: α) αμοιβή για τη συγκέντρωση, επεξεργασία, έλεγχο και αξιολόγηση των οικονομικών στοιχείων € 1.000,00, β) έξοδα για διαδικασία έγκρισης € 1.000,00, γ) δαπάνες για τον οικονομικό και νομικό έλεγχο των εξασφαλίσεων των δανείων € 1.000,00.  Η κάλυψη κάθε είδους εξόδου και λοιπών δαπανών συνομολόγησης και εξόφλησης γίνεται από το Εθνικό ή συγχρηματοδοτούμενο σκέλος του Προγράμματος Δημοσίων Επενδύσεων [Π.Δ.Ε].</w:t>
      </w:r>
    </w:p>
    <w:p w14:paraId="282BDD15" w14:textId="77777777" w:rsidR="004148A1" w:rsidRPr="004148A1" w:rsidRDefault="006F6F2E" w:rsidP="004148A1">
      <w:pPr>
        <w:spacing w:after="20" w:line="288" w:lineRule="auto"/>
        <w:ind w:left="540"/>
        <w:jc w:val="both"/>
        <w:rPr>
          <w:rFonts w:ascii="Arial" w:hAnsi="Arial" w:cs="Arial"/>
          <w:sz w:val="24"/>
          <w:szCs w:val="24"/>
        </w:rPr>
      </w:pPr>
    </w:p>
    <w:p w14:paraId="35CD2913" w14:textId="77777777" w:rsidR="004148A1" w:rsidRPr="004148A1" w:rsidRDefault="00262049" w:rsidP="004148A1">
      <w:pPr>
        <w:spacing w:after="20" w:line="288" w:lineRule="auto"/>
        <w:jc w:val="both"/>
        <w:rPr>
          <w:rFonts w:ascii="Arial" w:hAnsi="Arial" w:cs="Arial"/>
          <w:sz w:val="24"/>
          <w:szCs w:val="24"/>
        </w:rPr>
      </w:pPr>
      <w:r w:rsidRPr="004148A1">
        <w:rPr>
          <w:rFonts w:ascii="Arial" w:hAnsi="Arial" w:cs="Arial"/>
          <w:sz w:val="24"/>
          <w:szCs w:val="24"/>
        </w:rPr>
        <w:t xml:space="preserve">    Τέλος ο Δήμος μας</w:t>
      </w:r>
      <w:r w:rsidRPr="004148A1">
        <w:rPr>
          <w:rFonts w:ascii="Arial" w:hAnsi="Arial" w:cs="Arial"/>
          <w:b/>
          <w:sz w:val="24"/>
          <w:szCs w:val="24"/>
        </w:rPr>
        <w:t xml:space="preserve"> εξουσιοδοτεί το νόμιμο εκπρόσωπό του</w:t>
      </w:r>
      <w:r w:rsidRPr="004148A1">
        <w:rPr>
          <w:rFonts w:ascii="Arial" w:hAnsi="Arial" w:cs="Arial"/>
          <w:sz w:val="24"/>
          <w:szCs w:val="24"/>
        </w:rPr>
        <w:t xml:space="preserve">  Δήμαρχο </w:t>
      </w:r>
      <w:proofErr w:type="spellStart"/>
      <w:r w:rsidRPr="004148A1">
        <w:rPr>
          <w:rFonts w:ascii="Arial" w:hAnsi="Arial" w:cs="Arial"/>
          <w:sz w:val="24"/>
          <w:szCs w:val="24"/>
        </w:rPr>
        <w:t>Λαμιέων</w:t>
      </w:r>
      <w:proofErr w:type="spellEnd"/>
      <w:r w:rsidRPr="004148A1">
        <w:rPr>
          <w:rFonts w:ascii="Arial" w:hAnsi="Arial" w:cs="Arial"/>
          <w:sz w:val="24"/>
          <w:szCs w:val="24"/>
        </w:rPr>
        <w:t xml:space="preserve"> κ. Ευθύμιο Κ. </w:t>
      </w:r>
      <w:proofErr w:type="spellStart"/>
      <w:r w:rsidRPr="004148A1">
        <w:rPr>
          <w:rFonts w:ascii="Arial" w:hAnsi="Arial" w:cs="Arial"/>
          <w:sz w:val="24"/>
          <w:szCs w:val="24"/>
        </w:rPr>
        <w:t>Καραΐσκο</w:t>
      </w:r>
      <w:proofErr w:type="spellEnd"/>
      <w:r w:rsidRPr="004148A1">
        <w:rPr>
          <w:rFonts w:ascii="Arial" w:hAnsi="Arial" w:cs="Arial"/>
          <w:sz w:val="24"/>
          <w:szCs w:val="24"/>
        </w:rPr>
        <w:t>, για την υπογραφή του δανειστικού  συμβολαίου.</w:t>
      </w:r>
    </w:p>
    <w:p w14:paraId="1AAD8B75" w14:textId="77777777" w:rsidR="004148A1" w:rsidRPr="004148A1" w:rsidRDefault="006F6F2E" w:rsidP="004148A1">
      <w:pPr>
        <w:spacing w:after="20" w:line="288" w:lineRule="auto"/>
        <w:ind w:left="-284" w:firstLine="284"/>
        <w:jc w:val="both"/>
        <w:rPr>
          <w:rFonts w:ascii="Arial" w:hAnsi="Arial" w:cs="Arial"/>
          <w:sz w:val="24"/>
          <w:szCs w:val="24"/>
        </w:rPr>
      </w:pPr>
    </w:p>
    <w:p w14:paraId="0ECBBAE8" w14:textId="77777777" w:rsidR="004148A1" w:rsidRPr="004148A1" w:rsidRDefault="00262049" w:rsidP="004148A1">
      <w:pPr>
        <w:spacing w:after="20" w:line="288" w:lineRule="auto"/>
        <w:jc w:val="both"/>
        <w:rPr>
          <w:rFonts w:ascii="Arial" w:hAnsi="Arial" w:cs="Arial"/>
          <w:sz w:val="24"/>
          <w:szCs w:val="24"/>
        </w:rPr>
      </w:pPr>
      <w:r w:rsidRPr="004148A1">
        <w:rPr>
          <w:rFonts w:ascii="Arial" w:hAnsi="Arial" w:cs="Arial"/>
          <w:sz w:val="24"/>
          <w:szCs w:val="24"/>
        </w:rPr>
        <w:t>Η παρούσα αποτελεί εισήγηση προς το Δημοτικό Συμβούλιο, το οποίο θα αποφανθεί για την τελική έγκριση του Δανείου και την αποδοχή των παραπάνω όρων .</w:t>
      </w:r>
    </w:p>
    <w:p w14:paraId="38CE20FC" w14:textId="77777777" w:rsidR="004148A1" w:rsidRPr="004148A1" w:rsidRDefault="006F6F2E" w:rsidP="004148A1">
      <w:pPr>
        <w:spacing w:after="20" w:line="288" w:lineRule="auto"/>
        <w:ind w:left="540"/>
        <w:jc w:val="both"/>
        <w:rPr>
          <w:rFonts w:ascii="Arial" w:hAnsi="Arial" w:cs="Arial"/>
          <w:sz w:val="24"/>
          <w:szCs w:val="24"/>
        </w:rPr>
      </w:pPr>
    </w:p>
    <w:p w14:paraId="56D4410E" w14:textId="77777777" w:rsidR="004148A1" w:rsidRPr="004148A1" w:rsidRDefault="006F6F2E" w:rsidP="00C83B85">
      <w:pPr>
        <w:spacing w:after="20" w:line="288" w:lineRule="auto"/>
        <w:contextualSpacing/>
        <w:jc w:val="center"/>
        <w:rPr>
          <w:rFonts w:ascii="Arial" w:hAnsi="Arial" w:cs="Arial"/>
        </w:rPr>
      </w:pPr>
    </w:p>
    <w:p w14:paraId="5C502670" w14:textId="77777777" w:rsidR="002B28B6" w:rsidRPr="000765ED" w:rsidRDefault="002B28B6" w:rsidP="00857A6A">
      <w:pPr>
        <w:spacing w:after="20" w:line="288" w:lineRule="auto"/>
        <w:ind w:left="567"/>
        <w:jc w:val="center"/>
        <w:rPr>
          <w:rFonts w:ascii="Arial" w:hAnsi="Arial" w:cs="Arial"/>
        </w:rPr>
      </w:pPr>
      <w:r w:rsidRPr="000765ED">
        <w:rPr>
          <w:rFonts w:ascii="Arial" w:hAnsi="Arial" w:cs="Arial"/>
        </w:rPr>
        <w:t>Για το θέμα αυτό συντάχθηκε το παρόν και υπογράφεται  :</w:t>
      </w:r>
    </w:p>
    <w:p w14:paraId="09DF88CF" w14:textId="77777777" w:rsidR="002B28B6" w:rsidRPr="000765ED" w:rsidRDefault="002B28B6">
      <w:pPr>
        <w:spacing w:after="20" w:line="288" w:lineRule="auto"/>
        <w:rPr>
          <w:rFonts w:ascii="Arial" w:hAnsi="Arial" w:cs="Arial"/>
        </w:rPr>
      </w:pPr>
    </w:p>
    <w:tbl>
      <w:tblPr>
        <w:tblW w:w="8930" w:type="dxa"/>
        <w:tblInd w:w="709" w:type="dxa"/>
        <w:tblLook w:val="01E0" w:firstRow="1" w:lastRow="1" w:firstColumn="1" w:lastColumn="1" w:noHBand="0" w:noVBand="0"/>
      </w:tblPr>
      <w:tblGrid>
        <w:gridCol w:w="5069"/>
        <w:gridCol w:w="3861"/>
      </w:tblGrid>
      <w:tr w:rsidR="00CF442C" w:rsidRPr="000765ED" w14:paraId="574E67EF" w14:textId="77777777" w:rsidTr="00781EF4">
        <w:tc>
          <w:tcPr>
            <w:tcW w:w="5069" w:type="dxa"/>
          </w:tcPr>
          <w:p w14:paraId="5F9012D0" w14:textId="77777777" w:rsidR="00CF442C" w:rsidRPr="00F6309D" w:rsidRDefault="00CF442C" w:rsidP="007473A7">
            <w:pPr>
              <w:spacing w:after="20" w:line="288" w:lineRule="auto"/>
              <w:rPr>
                <w:rFonts w:ascii="Arial" w:hAnsi="Arial" w:cs="Arial"/>
                <w:lang w:val="en-US"/>
              </w:rPr>
            </w:pPr>
            <w:bookmarkStart w:id="6" w:name="ypografes2"/>
            <w:bookmarkEnd w:id="6"/>
            <w:r w:rsidRPr="000765ED">
              <w:rPr>
                <w:rFonts w:ascii="Arial" w:hAnsi="Arial" w:cs="Arial"/>
              </w:rPr>
              <w:t xml:space="preserve">Ο </w:t>
            </w:r>
            <w:r>
              <w:rPr>
                <w:rFonts w:ascii="Arial" w:hAnsi="Arial" w:cs="Arial"/>
                <w:lang w:val="en-US"/>
              </w:rPr>
              <w:t>ΑΝΤΙΠΡΟΕΔΡΟΣ</w:t>
            </w:r>
          </w:p>
        </w:tc>
        <w:tc>
          <w:tcPr>
            <w:tcW w:w="3861" w:type="dxa"/>
          </w:tcPr>
          <w:p w14:paraId="352E9672" w14:textId="77777777" w:rsidR="00CF442C" w:rsidRPr="000765ED" w:rsidRDefault="00CF442C" w:rsidP="00CF442C">
            <w:pPr>
              <w:spacing w:after="20" w:line="288" w:lineRule="auto"/>
              <w:jc w:val="center"/>
              <w:rPr>
                <w:rFonts w:ascii="Arial" w:hAnsi="Arial" w:cs="Arial"/>
              </w:rPr>
            </w:pPr>
            <w:r w:rsidRPr="000765ED">
              <w:rPr>
                <w:rFonts w:ascii="Arial" w:hAnsi="Arial" w:cs="Arial"/>
              </w:rPr>
              <w:t>ΤΑ ΜΕΛΗ</w:t>
            </w:r>
          </w:p>
        </w:tc>
      </w:tr>
      <w:tr w:rsidR="00CF442C" w:rsidRPr="000765ED" w14:paraId="7E78E79F" w14:textId="77777777" w:rsidTr="00781EF4">
        <w:tc>
          <w:tcPr>
            <w:tcW w:w="5069" w:type="dxa"/>
          </w:tcPr>
          <w:p w14:paraId="75F61177" w14:textId="77777777" w:rsidR="00CF442C" w:rsidRPr="000765ED" w:rsidRDefault="00CF442C" w:rsidP="002F7D2F">
            <w:pPr>
              <w:spacing w:after="20" w:line="288" w:lineRule="auto"/>
              <w:rPr>
                <w:rFonts w:ascii="Arial" w:hAnsi="Arial" w:cs="Arial"/>
              </w:rPr>
            </w:pPr>
          </w:p>
        </w:tc>
        <w:tc>
          <w:tcPr>
            <w:tcW w:w="3861" w:type="dxa"/>
          </w:tcPr>
          <w:p w14:paraId="7C08F3AB" w14:textId="77777777" w:rsidR="00CF442C" w:rsidRPr="000765ED" w:rsidRDefault="00CF442C" w:rsidP="00E06BB2">
            <w:pPr>
              <w:spacing w:after="20" w:line="288" w:lineRule="auto"/>
              <w:rPr>
                <w:rFonts w:ascii="Arial" w:hAnsi="Arial" w:cs="Arial"/>
              </w:rPr>
            </w:pPr>
          </w:p>
        </w:tc>
      </w:tr>
    </w:tbl>
    <w:p w14:paraId="7F5AAC61" w14:textId="77777777" w:rsidR="007473A7" w:rsidRPr="000765ED" w:rsidRDefault="007473A7">
      <w:pPr>
        <w:spacing w:after="20" w:line="288" w:lineRule="auto"/>
        <w:rPr>
          <w:rFonts w:ascii="Arial" w:hAnsi="Arial" w:cs="Arial"/>
        </w:rPr>
      </w:pPr>
    </w:p>
    <w:p w14:paraId="5493FB8D" w14:textId="77777777" w:rsidR="00D77A74" w:rsidRPr="000765ED" w:rsidRDefault="00D77A74" w:rsidP="00D77A74">
      <w:pPr>
        <w:spacing w:after="20" w:line="288" w:lineRule="auto"/>
        <w:jc w:val="center"/>
        <w:rPr>
          <w:rFonts w:ascii="Arial" w:hAnsi="Arial" w:cs="Arial"/>
        </w:rPr>
      </w:pPr>
      <w:r w:rsidRPr="000765ED">
        <w:rPr>
          <w:rFonts w:ascii="Arial" w:hAnsi="Arial" w:cs="Arial"/>
        </w:rPr>
        <w:t>(ΑΚΟΛΟΥΘΟΥΝ ΥΠΟΓΡΑΦΕΣ)</w:t>
      </w:r>
    </w:p>
    <w:p w14:paraId="4C2622DE" w14:textId="77777777" w:rsidR="00D77A74" w:rsidRPr="000765ED" w:rsidRDefault="00D77A74" w:rsidP="00D77A74">
      <w:pPr>
        <w:spacing w:after="20" w:line="288" w:lineRule="auto"/>
        <w:jc w:val="center"/>
        <w:rPr>
          <w:rFonts w:ascii="Arial" w:hAnsi="Arial" w:cs="Arial"/>
        </w:rPr>
      </w:pPr>
    </w:p>
    <w:p w14:paraId="6E1485E6" w14:textId="77777777" w:rsidR="002B28B6" w:rsidRPr="000765ED" w:rsidRDefault="002B28B6">
      <w:pPr>
        <w:spacing w:after="20" w:line="288" w:lineRule="auto"/>
        <w:rPr>
          <w:rFonts w:ascii="Arial" w:hAnsi="Arial" w:cs="Arial"/>
          <w:lang w:val="en-US"/>
        </w:rPr>
      </w:pPr>
    </w:p>
    <w:p w14:paraId="2461ADEF" w14:textId="77777777" w:rsidR="002B28B6" w:rsidRPr="000765ED" w:rsidRDefault="00CF442C">
      <w:pPr>
        <w:spacing w:after="20" w:line="288" w:lineRule="auto"/>
        <w:rPr>
          <w:rFonts w:ascii="Arial" w:hAnsi="Arial" w:cs="Arial"/>
          <w:lang w:val="en-US"/>
        </w:rPr>
      </w:pPr>
      <w:r w:rsidRPr="000765ED">
        <w:rPr>
          <w:rFonts w:ascii="Arial" w:hAnsi="Arial" w:cs="Arial"/>
        </w:rPr>
        <w:t xml:space="preserve"> </w:t>
      </w:r>
      <w:r w:rsidR="00576EAF" w:rsidRPr="000765ED">
        <w:rPr>
          <w:rFonts w:ascii="Arial" w:hAnsi="Arial" w:cs="Arial"/>
        </w:rPr>
        <w:t>Α</w:t>
      </w:r>
      <w:r w:rsidR="002B28B6" w:rsidRPr="000765ED">
        <w:rPr>
          <w:rFonts w:ascii="Arial" w:hAnsi="Arial" w:cs="Arial"/>
        </w:rPr>
        <w:t>κριβές</w:t>
      </w:r>
      <w:r w:rsidR="002B28B6" w:rsidRPr="000765ED">
        <w:rPr>
          <w:rFonts w:ascii="Arial" w:hAnsi="Arial" w:cs="Arial"/>
          <w:lang w:val="en-US"/>
        </w:rPr>
        <w:t xml:space="preserve"> </w:t>
      </w:r>
      <w:r w:rsidR="002B28B6" w:rsidRPr="000765ED">
        <w:rPr>
          <w:rFonts w:ascii="Arial" w:hAnsi="Arial" w:cs="Arial"/>
        </w:rPr>
        <w:t>απόσπασμα</w:t>
      </w:r>
      <w:r w:rsidR="002B28B6" w:rsidRPr="000765ED">
        <w:rPr>
          <w:rFonts w:ascii="Arial" w:hAnsi="Arial" w:cs="Arial"/>
          <w:lang w:val="en-US"/>
        </w:rPr>
        <w:t xml:space="preserve"> </w:t>
      </w:r>
      <w:r w:rsidR="002B28B6" w:rsidRPr="000765ED">
        <w:rPr>
          <w:rFonts w:ascii="Arial" w:hAnsi="Arial" w:cs="Arial"/>
        </w:rPr>
        <w:t>πρακτικών</w:t>
      </w:r>
    </w:p>
    <w:p w14:paraId="525A7A85" w14:textId="77777777" w:rsidR="002B28B6" w:rsidRPr="000765ED" w:rsidRDefault="00E1365E">
      <w:pPr>
        <w:spacing w:after="20" w:line="288" w:lineRule="auto"/>
        <w:rPr>
          <w:rFonts w:ascii="Arial" w:hAnsi="Arial" w:cs="Arial"/>
          <w:lang w:val="en-US"/>
        </w:rPr>
      </w:pPr>
      <w:r w:rsidRPr="000765ED">
        <w:rPr>
          <w:rFonts w:ascii="Arial" w:hAnsi="Arial" w:cs="Arial"/>
          <w:lang w:val="en-US"/>
        </w:rPr>
        <w:t xml:space="preserve">       </w:t>
      </w:r>
      <w:r w:rsidRPr="000765ED">
        <w:rPr>
          <w:rFonts w:ascii="Arial" w:hAnsi="Arial" w:cs="Arial"/>
        </w:rPr>
        <w:t>Λαμία</w:t>
      </w:r>
      <w:r w:rsidRPr="000765ED">
        <w:rPr>
          <w:rFonts w:ascii="Arial" w:hAnsi="Arial" w:cs="Arial"/>
          <w:lang w:val="en-US"/>
        </w:rPr>
        <w:t xml:space="preserve"> </w:t>
      </w:r>
      <w:r>
        <w:rPr>
          <w:rFonts w:ascii="Arial" w:hAnsi="Arial" w:cs="Arial"/>
          <w:lang w:val="en-US"/>
        </w:rPr>
        <w:t>22</w:t>
      </w:r>
      <w:r w:rsidRPr="000765ED">
        <w:rPr>
          <w:rFonts w:ascii="Arial" w:hAnsi="Arial" w:cs="Arial"/>
          <w:lang w:val="en-US"/>
        </w:rPr>
        <w:t xml:space="preserve"> </w:t>
      </w:r>
      <w:proofErr w:type="spellStart"/>
      <w:r>
        <w:rPr>
          <w:rFonts w:ascii="Arial" w:hAnsi="Arial" w:cs="Arial"/>
          <w:lang w:val="en-US"/>
        </w:rPr>
        <w:t>Σε</w:t>
      </w:r>
      <w:proofErr w:type="spellEnd"/>
      <w:r>
        <w:rPr>
          <w:rFonts w:ascii="Arial" w:hAnsi="Arial" w:cs="Arial"/>
          <w:lang w:val="en-US"/>
        </w:rPr>
        <w:t>πτεμβρίου</w:t>
      </w:r>
      <w:r w:rsidRPr="000765ED">
        <w:rPr>
          <w:rFonts w:ascii="Arial" w:hAnsi="Arial" w:cs="Arial"/>
          <w:lang w:val="en-US"/>
        </w:rPr>
        <w:t xml:space="preserve"> </w:t>
      </w:r>
      <w:r>
        <w:rPr>
          <w:rFonts w:ascii="Arial" w:hAnsi="Arial" w:cs="Arial"/>
          <w:lang w:val="en-US"/>
        </w:rPr>
        <w:t>2021</w:t>
      </w:r>
    </w:p>
    <w:p w14:paraId="741B3234" w14:textId="77777777" w:rsidR="002B28B6" w:rsidRPr="00B203E7" w:rsidRDefault="002B28B6">
      <w:pPr>
        <w:spacing w:after="20" w:line="288" w:lineRule="auto"/>
        <w:rPr>
          <w:rFonts w:ascii="Arial" w:hAnsi="Arial" w:cs="Arial"/>
          <w:b/>
          <w:bCs/>
        </w:rPr>
      </w:pPr>
      <w:r w:rsidRPr="000765ED">
        <w:rPr>
          <w:rFonts w:ascii="Arial" w:hAnsi="Arial" w:cs="Arial"/>
          <w:lang w:val="en-US"/>
        </w:rPr>
        <w:t xml:space="preserve">             </w:t>
      </w:r>
      <w:r w:rsidR="00CF442C" w:rsidRPr="000765ED">
        <w:rPr>
          <w:rFonts w:ascii="Arial" w:hAnsi="Arial" w:cs="Arial"/>
        </w:rPr>
        <w:t xml:space="preserve"> </w:t>
      </w:r>
      <w:r w:rsidRPr="00B203E7">
        <w:rPr>
          <w:rFonts w:ascii="Arial" w:hAnsi="Arial" w:cs="Arial"/>
          <w:b/>
          <w:bCs/>
        </w:rPr>
        <w:t>Ο</w:t>
      </w:r>
      <w:r w:rsidRPr="00B203E7">
        <w:rPr>
          <w:rFonts w:ascii="Arial" w:hAnsi="Arial" w:cs="Arial"/>
          <w:b/>
          <w:bCs/>
          <w:lang w:val="en-US"/>
        </w:rPr>
        <w:t xml:space="preserve"> </w:t>
      </w:r>
      <w:r w:rsidR="00262049" w:rsidRPr="00B203E7">
        <w:rPr>
          <w:rFonts w:ascii="Arial" w:hAnsi="Arial" w:cs="Arial"/>
          <w:b/>
          <w:bCs/>
        </w:rPr>
        <w:t>ΠΡΟΕΔΡΟΣ</w:t>
      </w:r>
    </w:p>
    <w:p w14:paraId="5261F8B0" w14:textId="77777777" w:rsidR="002B28B6" w:rsidRPr="00B203E7" w:rsidRDefault="002B28B6">
      <w:pPr>
        <w:spacing w:after="20" w:line="288" w:lineRule="auto"/>
        <w:rPr>
          <w:rFonts w:ascii="Arial" w:hAnsi="Arial" w:cs="Arial"/>
          <w:b/>
          <w:bCs/>
          <w:lang w:val="en-US"/>
        </w:rPr>
      </w:pPr>
    </w:p>
    <w:p w14:paraId="138E6543" w14:textId="77777777" w:rsidR="002B28B6" w:rsidRPr="00B203E7" w:rsidRDefault="002B28B6">
      <w:pPr>
        <w:spacing w:after="20" w:line="288" w:lineRule="auto"/>
        <w:rPr>
          <w:rFonts w:ascii="Arial" w:hAnsi="Arial" w:cs="Arial"/>
          <w:b/>
          <w:bCs/>
          <w:lang w:val="en-US"/>
        </w:rPr>
      </w:pPr>
    </w:p>
    <w:p w14:paraId="58CF6F57" w14:textId="77777777" w:rsidR="002B28B6" w:rsidRPr="00B203E7" w:rsidRDefault="002B28B6">
      <w:pPr>
        <w:spacing w:after="20" w:line="288" w:lineRule="auto"/>
        <w:rPr>
          <w:rFonts w:ascii="Arial" w:hAnsi="Arial" w:cs="Arial"/>
          <w:b/>
          <w:bCs/>
          <w:lang w:val="en-US"/>
        </w:rPr>
      </w:pPr>
      <w:r w:rsidRPr="00B203E7">
        <w:rPr>
          <w:rFonts w:ascii="Arial" w:hAnsi="Arial" w:cs="Arial"/>
          <w:b/>
          <w:bCs/>
          <w:lang w:val="en-US"/>
        </w:rPr>
        <w:t xml:space="preserve"> </w:t>
      </w:r>
      <w:r w:rsidR="00D77A74" w:rsidRPr="00B203E7">
        <w:rPr>
          <w:rFonts w:ascii="Arial" w:hAnsi="Arial" w:cs="Arial"/>
          <w:b/>
          <w:bCs/>
        </w:rPr>
        <w:t xml:space="preserve">    </w:t>
      </w:r>
      <w:r w:rsidR="00262049" w:rsidRPr="00B203E7">
        <w:rPr>
          <w:rFonts w:ascii="Arial" w:hAnsi="Arial" w:cs="Arial"/>
          <w:b/>
          <w:bCs/>
        </w:rPr>
        <w:t>ΕΥΘΥΜΙΟΣ Κ. ΚΑΡΑΪΣΚΟΣ</w:t>
      </w:r>
    </w:p>
    <w:p w14:paraId="28EF38B2" w14:textId="77777777" w:rsidR="00857A6A" w:rsidRPr="00B203E7" w:rsidRDefault="00262049" w:rsidP="00857A6A">
      <w:pPr>
        <w:spacing w:after="20" w:line="288" w:lineRule="auto"/>
        <w:rPr>
          <w:rFonts w:ascii="Arial" w:hAnsi="Arial" w:cs="Arial"/>
          <w:b/>
          <w:bCs/>
        </w:rPr>
      </w:pPr>
      <w:r>
        <w:rPr>
          <w:rFonts w:ascii="Arial" w:hAnsi="Arial" w:cs="Arial"/>
          <w:b/>
          <w:bCs/>
        </w:rPr>
        <w:t xml:space="preserve">        </w:t>
      </w:r>
      <w:r w:rsidRPr="00B203E7">
        <w:rPr>
          <w:rFonts w:ascii="Arial" w:hAnsi="Arial" w:cs="Arial"/>
          <w:b/>
          <w:bCs/>
        </w:rPr>
        <w:t>ΔΗΜΑΡΧΟΣ ΛΑΜΙΕΩΝ</w:t>
      </w:r>
    </w:p>
    <w:p w14:paraId="7C5EC134" w14:textId="77777777" w:rsidR="00857A6A" w:rsidRPr="00857A6A" w:rsidRDefault="006F6F2E">
      <w:pPr>
        <w:spacing w:after="20" w:line="288" w:lineRule="auto"/>
        <w:rPr>
          <w:rFonts w:ascii="Arial" w:hAnsi="Arial" w:cs="Arial"/>
          <w:lang w:val="en-US"/>
        </w:rPr>
      </w:pPr>
    </w:p>
    <w:sectPr w:rsidR="00857A6A" w:rsidRPr="00857A6A" w:rsidSect="002E038A">
      <w:headerReference w:type="even" r:id="rId9"/>
      <w:headerReference w:type="default" r:id="rId10"/>
      <w:footerReference w:type="even" r:id="rId11"/>
      <w:footerReference w:type="default" r:id="rId12"/>
      <w:headerReference w:type="first" r:id="rId13"/>
      <w:footerReference w:type="first" r:id="rId14"/>
      <w:pgSz w:w="11906" w:h="16838"/>
      <w:pgMar w:top="1985" w:right="1418" w:bottom="1985"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7EF620" w14:textId="77777777" w:rsidR="00F14F92" w:rsidRDefault="00F14F92" w:rsidP="005717AB">
      <w:r>
        <w:separator/>
      </w:r>
    </w:p>
  </w:endnote>
  <w:endnote w:type="continuationSeparator" w:id="0">
    <w:p w14:paraId="0DDDBCC2" w14:textId="77777777" w:rsidR="00F14F92" w:rsidRDefault="00F14F92" w:rsidP="00571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A1"/>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AFF" w:usb1="C0007843" w:usb2="00000009" w:usb3="00000000" w:csb0="000001FF" w:csb1="00000000"/>
  </w:font>
  <w:font w:name="Calibri">
    <w:panose1 w:val="020F0502020204030204"/>
    <w:charset w:val="A1"/>
    <w:family w:val="swiss"/>
    <w:pitch w:val="variable"/>
    <w:sig w:usb0="E00002FF" w:usb1="4000ACFF" w:usb2="00000001" w:usb3="00000000" w:csb0="0000019F" w:csb1="00000000"/>
  </w:font>
  <w:font w:name="Calibri Light">
    <w:panose1 w:val="020F0302020204030204"/>
    <w:charset w:val="A1"/>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60C8AC" w14:textId="77777777" w:rsidR="000D4B45" w:rsidRDefault="000D4B45">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9921880"/>
      <w:docPartObj>
        <w:docPartGallery w:val="Page Numbers (Bottom of Page)"/>
        <w:docPartUnique/>
      </w:docPartObj>
    </w:sdtPr>
    <w:sdtEndPr/>
    <w:sdtContent>
      <w:sdt>
        <w:sdtPr>
          <w:id w:val="-1669238322"/>
          <w:docPartObj>
            <w:docPartGallery w:val="Page Numbers (Top of Page)"/>
            <w:docPartUnique/>
          </w:docPartObj>
        </w:sdtPr>
        <w:sdtEndPr/>
        <w:sdtContent>
          <w:p w14:paraId="7B8612CD" w14:textId="77777777" w:rsidR="005717AB" w:rsidRDefault="000D4B45">
            <w:pPr>
              <w:pStyle w:val="a8"/>
              <w:jc w:val="center"/>
            </w:pPr>
            <w:r w:rsidRPr="0041224A">
              <w:rPr>
                <w:rFonts w:ascii="Arial" w:hAnsi="Arial" w:cs="Arial"/>
              </w:rPr>
              <w:t>Σελίδα</w:t>
            </w:r>
            <w:r w:rsidR="005717AB" w:rsidRPr="0041224A">
              <w:rPr>
                <w:rFonts w:ascii="Arial" w:hAnsi="Arial" w:cs="Arial"/>
              </w:rPr>
              <w:t xml:space="preserve"> </w:t>
            </w:r>
            <w:r w:rsidR="005717AB" w:rsidRPr="0041224A">
              <w:rPr>
                <w:rFonts w:ascii="Arial" w:hAnsi="Arial" w:cs="Arial"/>
                <w:bCs/>
              </w:rPr>
              <w:fldChar w:fldCharType="begin"/>
            </w:r>
            <w:r w:rsidR="005717AB" w:rsidRPr="0041224A">
              <w:rPr>
                <w:rFonts w:ascii="Arial" w:hAnsi="Arial" w:cs="Arial"/>
                <w:bCs/>
              </w:rPr>
              <w:instrText xml:space="preserve"> PAGE </w:instrText>
            </w:r>
            <w:r w:rsidR="005717AB" w:rsidRPr="0041224A">
              <w:rPr>
                <w:rFonts w:ascii="Arial" w:hAnsi="Arial" w:cs="Arial"/>
                <w:bCs/>
              </w:rPr>
              <w:fldChar w:fldCharType="separate"/>
            </w:r>
            <w:r w:rsidR="006F6F2E">
              <w:rPr>
                <w:rFonts w:ascii="Arial" w:hAnsi="Arial" w:cs="Arial"/>
                <w:bCs/>
                <w:noProof/>
              </w:rPr>
              <w:t>1</w:t>
            </w:r>
            <w:r w:rsidR="005717AB" w:rsidRPr="0041224A">
              <w:rPr>
                <w:rFonts w:ascii="Arial" w:hAnsi="Arial" w:cs="Arial"/>
                <w:bCs/>
              </w:rPr>
              <w:fldChar w:fldCharType="end"/>
            </w:r>
            <w:r w:rsidR="005717AB" w:rsidRPr="0041224A">
              <w:rPr>
                <w:rFonts w:ascii="Arial" w:hAnsi="Arial" w:cs="Arial"/>
              </w:rPr>
              <w:t xml:space="preserve"> </w:t>
            </w:r>
            <w:r w:rsidRPr="0041224A">
              <w:rPr>
                <w:rFonts w:ascii="Arial" w:hAnsi="Arial" w:cs="Arial"/>
              </w:rPr>
              <w:t>από</w:t>
            </w:r>
            <w:r w:rsidR="005717AB" w:rsidRPr="0041224A">
              <w:rPr>
                <w:rFonts w:ascii="Arial" w:hAnsi="Arial" w:cs="Arial"/>
              </w:rPr>
              <w:t xml:space="preserve"> </w:t>
            </w:r>
            <w:r w:rsidR="005717AB" w:rsidRPr="0041224A">
              <w:rPr>
                <w:rFonts w:ascii="Arial" w:hAnsi="Arial" w:cs="Arial"/>
                <w:bCs/>
              </w:rPr>
              <w:fldChar w:fldCharType="begin"/>
            </w:r>
            <w:r w:rsidR="005717AB" w:rsidRPr="0041224A">
              <w:rPr>
                <w:rFonts w:ascii="Arial" w:hAnsi="Arial" w:cs="Arial"/>
                <w:bCs/>
              </w:rPr>
              <w:instrText xml:space="preserve"> NUMPAGES  </w:instrText>
            </w:r>
            <w:r w:rsidR="005717AB" w:rsidRPr="0041224A">
              <w:rPr>
                <w:rFonts w:ascii="Arial" w:hAnsi="Arial" w:cs="Arial"/>
                <w:bCs/>
              </w:rPr>
              <w:fldChar w:fldCharType="separate"/>
            </w:r>
            <w:r w:rsidR="006F6F2E">
              <w:rPr>
                <w:rFonts w:ascii="Arial" w:hAnsi="Arial" w:cs="Arial"/>
                <w:bCs/>
                <w:noProof/>
              </w:rPr>
              <w:t>9</w:t>
            </w:r>
            <w:r w:rsidR="005717AB" w:rsidRPr="0041224A">
              <w:rPr>
                <w:rFonts w:ascii="Arial" w:hAnsi="Arial" w:cs="Arial"/>
                <w:bCs/>
              </w:rPr>
              <w:fldChar w:fldCharType="end"/>
            </w:r>
          </w:p>
        </w:sdtContent>
      </w:sdt>
    </w:sdtContent>
  </w:sdt>
  <w:p w14:paraId="618C3D94" w14:textId="77777777" w:rsidR="005717AB" w:rsidRDefault="005717AB">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5D740C" w14:textId="77777777" w:rsidR="000D4B45" w:rsidRDefault="000D4B4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5215A1" w14:textId="77777777" w:rsidR="00F14F92" w:rsidRDefault="00F14F92" w:rsidP="005717AB">
      <w:r>
        <w:separator/>
      </w:r>
    </w:p>
  </w:footnote>
  <w:footnote w:type="continuationSeparator" w:id="0">
    <w:p w14:paraId="165AD760" w14:textId="77777777" w:rsidR="00F14F92" w:rsidRDefault="00F14F92" w:rsidP="005717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1DFBBA" w14:textId="77777777" w:rsidR="000D4B45" w:rsidRDefault="000D4B45">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9F5639" w14:textId="77777777" w:rsidR="000D4B45" w:rsidRDefault="000D4B4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05F03" w14:textId="77777777" w:rsidR="000D4B45" w:rsidRDefault="000D4B4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FD709C"/>
    <w:multiLevelType w:val="hybridMultilevel"/>
    <w:tmpl w:val="D884FF8E"/>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4E8D3C7F"/>
    <w:multiLevelType w:val="hybridMultilevel"/>
    <w:tmpl w:val="4ACE1E78"/>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5F97757A"/>
    <w:multiLevelType w:val="hybridMultilevel"/>
    <w:tmpl w:val="39108532"/>
    <w:lvl w:ilvl="0" w:tplc="0408000D">
      <w:start w:val="1"/>
      <w:numFmt w:val="bullet"/>
      <w:lvlText w:val=""/>
      <w:lvlJc w:val="left"/>
      <w:pPr>
        <w:ind w:left="720" w:hanging="360"/>
      </w:pPr>
      <w:rPr>
        <w:rFonts w:ascii="Wingdings" w:hAnsi="Wingding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7B9A07A9"/>
    <w:multiLevelType w:val="hybridMultilevel"/>
    <w:tmpl w:val="9C40C08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7C5765A7"/>
    <w:multiLevelType w:val="hybridMultilevel"/>
    <w:tmpl w:val="712C41D0"/>
    <w:lvl w:ilvl="0" w:tplc="4E14EF62">
      <w:start w:val="1"/>
      <w:numFmt w:val="decimal"/>
      <w:lvlText w:val="%1."/>
      <w:lvlJc w:val="left"/>
      <w:pPr>
        <w:tabs>
          <w:tab w:val="num" w:pos="3"/>
        </w:tabs>
        <w:ind w:left="3" w:hanging="360"/>
      </w:pPr>
      <w:rPr>
        <w:b/>
      </w:rPr>
    </w:lvl>
    <w:lvl w:ilvl="1" w:tplc="04080019" w:tentative="1">
      <w:start w:val="1"/>
      <w:numFmt w:val="lowerLetter"/>
      <w:lvlText w:val="%2."/>
      <w:lvlJc w:val="left"/>
      <w:pPr>
        <w:tabs>
          <w:tab w:val="num" w:pos="723"/>
        </w:tabs>
        <w:ind w:left="723" w:hanging="360"/>
      </w:pPr>
    </w:lvl>
    <w:lvl w:ilvl="2" w:tplc="0408001B" w:tentative="1">
      <w:start w:val="1"/>
      <w:numFmt w:val="lowerRoman"/>
      <w:lvlText w:val="%3."/>
      <w:lvlJc w:val="right"/>
      <w:pPr>
        <w:tabs>
          <w:tab w:val="num" w:pos="1443"/>
        </w:tabs>
        <w:ind w:left="1443" w:hanging="180"/>
      </w:pPr>
    </w:lvl>
    <w:lvl w:ilvl="3" w:tplc="0408000F" w:tentative="1">
      <w:start w:val="1"/>
      <w:numFmt w:val="decimal"/>
      <w:lvlText w:val="%4."/>
      <w:lvlJc w:val="left"/>
      <w:pPr>
        <w:tabs>
          <w:tab w:val="num" w:pos="2163"/>
        </w:tabs>
        <w:ind w:left="2163" w:hanging="360"/>
      </w:pPr>
    </w:lvl>
    <w:lvl w:ilvl="4" w:tplc="04080019" w:tentative="1">
      <w:start w:val="1"/>
      <w:numFmt w:val="lowerLetter"/>
      <w:lvlText w:val="%5."/>
      <w:lvlJc w:val="left"/>
      <w:pPr>
        <w:tabs>
          <w:tab w:val="num" w:pos="2883"/>
        </w:tabs>
        <w:ind w:left="2883" w:hanging="360"/>
      </w:pPr>
    </w:lvl>
    <w:lvl w:ilvl="5" w:tplc="0408001B" w:tentative="1">
      <w:start w:val="1"/>
      <w:numFmt w:val="lowerRoman"/>
      <w:lvlText w:val="%6."/>
      <w:lvlJc w:val="right"/>
      <w:pPr>
        <w:tabs>
          <w:tab w:val="num" w:pos="3603"/>
        </w:tabs>
        <w:ind w:left="3603" w:hanging="180"/>
      </w:pPr>
    </w:lvl>
    <w:lvl w:ilvl="6" w:tplc="0408000F" w:tentative="1">
      <w:start w:val="1"/>
      <w:numFmt w:val="decimal"/>
      <w:lvlText w:val="%7."/>
      <w:lvlJc w:val="left"/>
      <w:pPr>
        <w:tabs>
          <w:tab w:val="num" w:pos="4323"/>
        </w:tabs>
        <w:ind w:left="4323" w:hanging="360"/>
      </w:pPr>
    </w:lvl>
    <w:lvl w:ilvl="7" w:tplc="04080019" w:tentative="1">
      <w:start w:val="1"/>
      <w:numFmt w:val="lowerLetter"/>
      <w:lvlText w:val="%8."/>
      <w:lvlJc w:val="left"/>
      <w:pPr>
        <w:tabs>
          <w:tab w:val="num" w:pos="5043"/>
        </w:tabs>
        <w:ind w:left="5043" w:hanging="360"/>
      </w:pPr>
    </w:lvl>
    <w:lvl w:ilvl="8" w:tplc="0408001B" w:tentative="1">
      <w:start w:val="1"/>
      <w:numFmt w:val="lowerRoman"/>
      <w:lvlText w:val="%9."/>
      <w:lvlJc w:val="right"/>
      <w:pPr>
        <w:tabs>
          <w:tab w:val="num" w:pos="5763"/>
        </w:tabs>
        <w:ind w:left="5763" w:hanging="180"/>
      </w:pPr>
    </w:lvl>
  </w:abstractNum>
  <w:num w:numId="1">
    <w:abstractNumId w:val="4"/>
  </w:num>
  <w:num w:numId="2">
    <w:abstractNumId w:val="3"/>
  </w:num>
  <w:num w:numId="3">
    <w:abstractNumId w:val="2"/>
  </w:num>
  <w:num w:numId="4">
    <w:abstractNumId w:val="1"/>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582"/>
    <w:rsid w:val="000117CF"/>
    <w:rsid w:val="000170AC"/>
    <w:rsid w:val="000341BE"/>
    <w:rsid w:val="0003561C"/>
    <w:rsid w:val="00041785"/>
    <w:rsid w:val="00065DBE"/>
    <w:rsid w:val="000C27BB"/>
    <w:rsid w:val="000C4D77"/>
    <w:rsid w:val="000D2046"/>
    <w:rsid w:val="000D4B45"/>
    <w:rsid w:val="000E3C02"/>
    <w:rsid w:val="0018005E"/>
    <w:rsid w:val="001B5BB7"/>
    <w:rsid w:val="001C44A6"/>
    <w:rsid w:val="001D35F3"/>
    <w:rsid w:val="001F1149"/>
    <w:rsid w:val="0020732C"/>
    <w:rsid w:val="0023426D"/>
    <w:rsid w:val="00235CD8"/>
    <w:rsid w:val="00261FEF"/>
    <w:rsid w:val="00262049"/>
    <w:rsid w:val="0027509B"/>
    <w:rsid w:val="002B28B6"/>
    <w:rsid w:val="002E0907"/>
    <w:rsid w:val="002E6997"/>
    <w:rsid w:val="002F60F9"/>
    <w:rsid w:val="002F7D2F"/>
    <w:rsid w:val="00331F71"/>
    <w:rsid w:val="00347E4B"/>
    <w:rsid w:val="00354831"/>
    <w:rsid w:val="00366B37"/>
    <w:rsid w:val="003C06D3"/>
    <w:rsid w:val="003D5F0C"/>
    <w:rsid w:val="003E3043"/>
    <w:rsid w:val="003F0669"/>
    <w:rsid w:val="0041224A"/>
    <w:rsid w:val="00420F54"/>
    <w:rsid w:val="004529A8"/>
    <w:rsid w:val="00470CAB"/>
    <w:rsid w:val="00471B6C"/>
    <w:rsid w:val="004C2995"/>
    <w:rsid w:val="004E39DF"/>
    <w:rsid w:val="00525D60"/>
    <w:rsid w:val="0053484B"/>
    <w:rsid w:val="005407D7"/>
    <w:rsid w:val="00550677"/>
    <w:rsid w:val="005717AB"/>
    <w:rsid w:val="00576EAF"/>
    <w:rsid w:val="005B1FD5"/>
    <w:rsid w:val="005C32ED"/>
    <w:rsid w:val="005E2C1E"/>
    <w:rsid w:val="006145A8"/>
    <w:rsid w:val="00670F95"/>
    <w:rsid w:val="006A38BC"/>
    <w:rsid w:val="006A6931"/>
    <w:rsid w:val="006F3582"/>
    <w:rsid w:val="006F6F2E"/>
    <w:rsid w:val="007473A7"/>
    <w:rsid w:val="00760B06"/>
    <w:rsid w:val="00766933"/>
    <w:rsid w:val="00781EF4"/>
    <w:rsid w:val="00785141"/>
    <w:rsid w:val="007930F1"/>
    <w:rsid w:val="008437F4"/>
    <w:rsid w:val="00850B11"/>
    <w:rsid w:val="00873837"/>
    <w:rsid w:val="00887ACF"/>
    <w:rsid w:val="008B7F9E"/>
    <w:rsid w:val="008E394F"/>
    <w:rsid w:val="008E5478"/>
    <w:rsid w:val="009355B7"/>
    <w:rsid w:val="00935C8A"/>
    <w:rsid w:val="00981C87"/>
    <w:rsid w:val="00993183"/>
    <w:rsid w:val="009E0DBB"/>
    <w:rsid w:val="00A04A99"/>
    <w:rsid w:val="00A12D8D"/>
    <w:rsid w:val="00A343A5"/>
    <w:rsid w:val="00A56C70"/>
    <w:rsid w:val="00A8775B"/>
    <w:rsid w:val="00AC70E3"/>
    <w:rsid w:val="00AF1C78"/>
    <w:rsid w:val="00B048B7"/>
    <w:rsid w:val="00B25E2B"/>
    <w:rsid w:val="00B30458"/>
    <w:rsid w:val="00B65B8D"/>
    <w:rsid w:val="00B86051"/>
    <w:rsid w:val="00BB0E62"/>
    <w:rsid w:val="00BB700E"/>
    <w:rsid w:val="00BF2F63"/>
    <w:rsid w:val="00BF78A0"/>
    <w:rsid w:val="00C3435F"/>
    <w:rsid w:val="00C46376"/>
    <w:rsid w:val="00C600DA"/>
    <w:rsid w:val="00C67E13"/>
    <w:rsid w:val="00C71DD5"/>
    <w:rsid w:val="00CA7C86"/>
    <w:rsid w:val="00CE579A"/>
    <w:rsid w:val="00CF442C"/>
    <w:rsid w:val="00D31088"/>
    <w:rsid w:val="00D77A74"/>
    <w:rsid w:val="00DE088D"/>
    <w:rsid w:val="00E06BB2"/>
    <w:rsid w:val="00E10718"/>
    <w:rsid w:val="00E11F44"/>
    <w:rsid w:val="00E1365E"/>
    <w:rsid w:val="00E20BEE"/>
    <w:rsid w:val="00E51D02"/>
    <w:rsid w:val="00E55F75"/>
    <w:rsid w:val="00E73BAC"/>
    <w:rsid w:val="00EC0342"/>
    <w:rsid w:val="00F14F92"/>
    <w:rsid w:val="00F22379"/>
    <w:rsid w:val="00F4793F"/>
    <w:rsid w:val="00F557F4"/>
    <w:rsid w:val="00F76693"/>
    <w:rsid w:val="00F85E42"/>
    <w:rsid w:val="00F85E80"/>
    <w:rsid w:val="00F94574"/>
    <w:rsid w:val="00FA1A0F"/>
    <w:rsid w:val="00FB15A6"/>
    <w:rsid w:val="00FB424B"/>
    <w:rsid w:val="00FB6F4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0A4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8C9"/>
    <w:pPr>
      <w:spacing w:after="200" w:line="276" w:lineRule="auto"/>
    </w:pPr>
    <w:rPr>
      <w:sz w:val="22"/>
      <w:szCs w:val="22"/>
    </w:rPr>
  </w:style>
  <w:style w:type="paragraph" w:styleId="5">
    <w:name w:val="heading 5"/>
    <w:basedOn w:val="a"/>
    <w:next w:val="a"/>
    <w:qFormat/>
    <w:pPr>
      <w:keepNext/>
      <w:ind w:firstLine="720"/>
      <w:jc w:val="center"/>
      <w:outlineLvl w:val="4"/>
    </w:pPr>
    <w:rPr>
      <w:rFonts w:ascii="Book Antiqua" w:eastAsia="Arial Unicode MS" w:hAnsi="Book Antiqua" w:cs="Arial Unicode MS"/>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bCs/>
      <w:u w:val="single"/>
    </w:rPr>
  </w:style>
  <w:style w:type="paragraph" w:styleId="a4">
    <w:name w:val="Body Text"/>
    <w:basedOn w:val="a"/>
    <w:link w:val="Char"/>
    <w:pPr>
      <w:jc w:val="both"/>
    </w:pPr>
    <w:rPr>
      <w:rFonts w:ascii="Book Antiqua" w:hAnsi="Book Antiqua"/>
      <w:i/>
      <w:iCs/>
    </w:rPr>
  </w:style>
  <w:style w:type="table" w:styleId="a5">
    <w:name w:val="Table Grid"/>
    <w:basedOn w:val="a1"/>
    <w:link w:val="Char0"/>
    <w:uiPriority w:val="59"/>
    <w:rsid w:val="008C2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E55F75"/>
    <w:pPr>
      <w:ind w:left="720"/>
      <w:contextualSpacing/>
    </w:pPr>
  </w:style>
  <w:style w:type="paragraph" w:styleId="a7">
    <w:name w:val="header"/>
    <w:basedOn w:val="a"/>
    <w:link w:val="Char1"/>
    <w:uiPriority w:val="99"/>
    <w:unhideWhenUsed/>
    <w:rsid w:val="00280EF7"/>
    <w:pPr>
      <w:tabs>
        <w:tab w:val="center" w:pos="4320"/>
        <w:tab w:val="right" w:pos="8640"/>
      </w:tabs>
      <w:spacing w:after="0" w:line="240" w:lineRule="auto"/>
    </w:pPr>
  </w:style>
  <w:style w:type="character" w:customStyle="1" w:styleId="Char1">
    <w:name w:val="Κεφαλίδα Char1"/>
    <w:basedOn w:val="a0"/>
    <w:link w:val="a7"/>
    <w:rsid w:val="005717AB"/>
    <w:rPr>
      <w:sz w:val="24"/>
      <w:szCs w:val="24"/>
    </w:rPr>
  </w:style>
  <w:style w:type="paragraph" w:styleId="a8">
    <w:name w:val="footer"/>
    <w:basedOn w:val="a"/>
    <w:link w:val="Char10"/>
    <w:uiPriority w:val="99"/>
    <w:unhideWhenUsed/>
    <w:rsid w:val="00280EF7"/>
    <w:pPr>
      <w:tabs>
        <w:tab w:val="center" w:pos="4320"/>
        <w:tab w:val="right" w:pos="8640"/>
      </w:tabs>
      <w:spacing w:after="0" w:line="240" w:lineRule="auto"/>
    </w:pPr>
  </w:style>
  <w:style w:type="character" w:customStyle="1" w:styleId="Char10">
    <w:name w:val="Υποσέλιδο Char1"/>
    <w:basedOn w:val="a0"/>
    <w:link w:val="a8"/>
    <w:uiPriority w:val="99"/>
    <w:rsid w:val="005717AB"/>
    <w:rPr>
      <w:sz w:val="24"/>
      <w:szCs w:val="24"/>
    </w:rPr>
  </w:style>
  <w:style w:type="paragraph" w:styleId="a9">
    <w:name w:val="Balloon Text"/>
    <w:basedOn w:val="a"/>
    <w:link w:val="Char2"/>
    <w:uiPriority w:val="99"/>
    <w:semiHidden/>
    <w:unhideWhenUsed/>
    <w:rsid w:val="009F000F"/>
    <w:pPr>
      <w:spacing w:after="0" w:line="240" w:lineRule="auto"/>
    </w:pPr>
    <w:rPr>
      <w:rFonts w:ascii="Tahoma" w:hAnsi="Tahoma" w:cs="Tahoma"/>
      <w:sz w:val="16"/>
      <w:szCs w:val="16"/>
    </w:rPr>
  </w:style>
  <w:style w:type="character" w:customStyle="1" w:styleId="Char2">
    <w:name w:val="Κείμενο πλαισίου Char"/>
    <w:basedOn w:val="a0"/>
    <w:link w:val="a9"/>
    <w:rsid w:val="00AC70E3"/>
    <w:rPr>
      <w:rFonts w:ascii="Tahoma" w:hAnsi="Tahoma" w:cs="Tahoma"/>
      <w:sz w:val="16"/>
      <w:szCs w:val="16"/>
    </w:rPr>
  </w:style>
  <w:style w:type="character" w:customStyle="1" w:styleId="Char">
    <w:name w:val="Σώμα κειμένου Char"/>
    <w:basedOn w:val="a0"/>
    <w:link w:val="a4"/>
    <w:uiPriority w:val="99"/>
    <w:semiHidden/>
    <w:rsid w:val="009F000F"/>
    <w:rPr>
      <w:rFonts w:ascii="Tahoma" w:hAnsi="Tahoma" w:cs="Tahoma"/>
      <w:sz w:val="16"/>
      <w:szCs w:val="16"/>
      <w:lang w:eastAsia="en-US"/>
    </w:rPr>
  </w:style>
  <w:style w:type="paragraph" w:styleId="aa">
    <w:name w:val="footnote text"/>
    <w:basedOn w:val="a"/>
    <w:uiPriority w:val="99"/>
    <w:semiHidden/>
    <w:unhideWhenUsed/>
    <w:rsid w:val="004D1BEB"/>
    <w:rPr>
      <w:sz w:val="20"/>
      <w:szCs w:val="20"/>
    </w:rPr>
  </w:style>
  <w:style w:type="character" w:customStyle="1" w:styleId="Char0">
    <w:name w:val="Κείμενο υποσημείωσης Char"/>
    <w:basedOn w:val="a0"/>
    <w:link w:val="a5"/>
    <w:uiPriority w:val="99"/>
    <w:semiHidden/>
    <w:rsid w:val="004D1BEB"/>
    <w:rPr>
      <w:lang w:eastAsia="en-US"/>
    </w:rPr>
  </w:style>
  <w:style w:type="character" w:styleId="ab">
    <w:name w:val="footnote reference"/>
    <w:basedOn w:val="a0"/>
    <w:uiPriority w:val="99"/>
    <w:semiHidden/>
    <w:unhideWhenUsed/>
    <w:rsid w:val="004D1BEB"/>
    <w:rPr>
      <w:vertAlign w:val="superscript"/>
    </w:rPr>
  </w:style>
  <w:style w:type="character" w:customStyle="1" w:styleId="Char3">
    <w:name w:val="Κεφαλίδα Char"/>
    <w:basedOn w:val="a0"/>
    <w:uiPriority w:val="99"/>
    <w:rsid w:val="00280EF7"/>
    <w:rPr>
      <w:sz w:val="22"/>
      <w:szCs w:val="22"/>
      <w:lang w:val="el-GR"/>
    </w:rPr>
  </w:style>
  <w:style w:type="character" w:customStyle="1" w:styleId="Char4">
    <w:name w:val="Υποσέλιδο Char"/>
    <w:basedOn w:val="a0"/>
    <w:uiPriority w:val="99"/>
    <w:rsid w:val="00280EF7"/>
    <w:rPr>
      <w:sz w:val="22"/>
      <w:szCs w:val="22"/>
      <w:lang w:val="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8C9"/>
    <w:pPr>
      <w:spacing w:after="200" w:line="276" w:lineRule="auto"/>
    </w:pPr>
    <w:rPr>
      <w:sz w:val="22"/>
      <w:szCs w:val="22"/>
    </w:rPr>
  </w:style>
  <w:style w:type="paragraph" w:styleId="5">
    <w:name w:val="heading 5"/>
    <w:basedOn w:val="a"/>
    <w:next w:val="a"/>
    <w:qFormat/>
    <w:pPr>
      <w:keepNext/>
      <w:ind w:firstLine="720"/>
      <w:jc w:val="center"/>
      <w:outlineLvl w:val="4"/>
    </w:pPr>
    <w:rPr>
      <w:rFonts w:ascii="Book Antiqua" w:eastAsia="Arial Unicode MS" w:hAnsi="Book Antiqua" w:cs="Arial Unicode MS"/>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bCs/>
      <w:u w:val="single"/>
    </w:rPr>
  </w:style>
  <w:style w:type="paragraph" w:styleId="a4">
    <w:name w:val="Body Text"/>
    <w:basedOn w:val="a"/>
    <w:link w:val="Char"/>
    <w:pPr>
      <w:jc w:val="both"/>
    </w:pPr>
    <w:rPr>
      <w:rFonts w:ascii="Book Antiqua" w:hAnsi="Book Antiqua"/>
      <w:i/>
      <w:iCs/>
    </w:rPr>
  </w:style>
  <w:style w:type="table" w:styleId="a5">
    <w:name w:val="Table Grid"/>
    <w:basedOn w:val="a1"/>
    <w:link w:val="Char0"/>
    <w:uiPriority w:val="59"/>
    <w:rsid w:val="008C2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E55F75"/>
    <w:pPr>
      <w:ind w:left="720"/>
      <w:contextualSpacing/>
    </w:pPr>
  </w:style>
  <w:style w:type="paragraph" w:styleId="a7">
    <w:name w:val="header"/>
    <w:basedOn w:val="a"/>
    <w:link w:val="Char1"/>
    <w:uiPriority w:val="99"/>
    <w:unhideWhenUsed/>
    <w:rsid w:val="00280EF7"/>
    <w:pPr>
      <w:tabs>
        <w:tab w:val="center" w:pos="4320"/>
        <w:tab w:val="right" w:pos="8640"/>
      </w:tabs>
      <w:spacing w:after="0" w:line="240" w:lineRule="auto"/>
    </w:pPr>
  </w:style>
  <w:style w:type="character" w:customStyle="1" w:styleId="Char1">
    <w:name w:val="Κεφαλίδα Char1"/>
    <w:basedOn w:val="a0"/>
    <w:link w:val="a7"/>
    <w:rsid w:val="005717AB"/>
    <w:rPr>
      <w:sz w:val="24"/>
      <w:szCs w:val="24"/>
    </w:rPr>
  </w:style>
  <w:style w:type="paragraph" w:styleId="a8">
    <w:name w:val="footer"/>
    <w:basedOn w:val="a"/>
    <w:link w:val="Char10"/>
    <w:uiPriority w:val="99"/>
    <w:unhideWhenUsed/>
    <w:rsid w:val="00280EF7"/>
    <w:pPr>
      <w:tabs>
        <w:tab w:val="center" w:pos="4320"/>
        <w:tab w:val="right" w:pos="8640"/>
      </w:tabs>
      <w:spacing w:after="0" w:line="240" w:lineRule="auto"/>
    </w:pPr>
  </w:style>
  <w:style w:type="character" w:customStyle="1" w:styleId="Char10">
    <w:name w:val="Υποσέλιδο Char1"/>
    <w:basedOn w:val="a0"/>
    <w:link w:val="a8"/>
    <w:uiPriority w:val="99"/>
    <w:rsid w:val="005717AB"/>
    <w:rPr>
      <w:sz w:val="24"/>
      <w:szCs w:val="24"/>
    </w:rPr>
  </w:style>
  <w:style w:type="paragraph" w:styleId="a9">
    <w:name w:val="Balloon Text"/>
    <w:basedOn w:val="a"/>
    <w:link w:val="Char2"/>
    <w:uiPriority w:val="99"/>
    <w:semiHidden/>
    <w:unhideWhenUsed/>
    <w:rsid w:val="009F000F"/>
    <w:pPr>
      <w:spacing w:after="0" w:line="240" w:lineRule="auto"/>
    </w:pPr>
    <w:rPr>
      <w:rFonts w:ascii="Tahoma" w:hAnsi="Tahoma" w:cs="Tahoma"/>
      <w:sz w:val="16"/>
      <w:szCs w:val="16"/>
    </w:rPr>
  </w:style>
  <w:style w:type="character" w:customStyle="1" w:styleId="Char2">
    <w:name w:val="Κείμενο πλαισίου Char"/>
    <w:basedOn w:val="a0"/>
    <w:link w:val="a9"/>
    <w:rsid w:val="00AC70E3"/>
    <w:rPr>
      <w:rFonts w:ascii="Tahoma" w:hAnsi="Tahoma" w:cs="Tahoma"/>
      <w:sz w:val="16"/>
      <w:szCs w:val="16"/>
    </w:rPr>
  </w:style>
  <w:style w:type="character" w:customStyle="1" w:styleId="Char">
    <w:name w:val="Σώμα κειμένου Char"/>
    <w:basedOn w:val="a0"/>
    <w:link w:val="a4"/>
    <w:uiPriority w:val="99"/>
    <w:semiHidden/>
    <w:rsid w:val="009F000F"/>
    <w:rPr>
      <w:rFonts w:ascii="Tahoma" w:hAnsi="Tahoma" w:cs="Tahoma"/>
      <w:sz w:val="16"/>
      <w:szCs w:val="16"/>
      <w:lang w:eastAsia="en-US"/>
    </w:rPr>
  </w:style>
  <w:style w:type="paragraph" w:styleId="aa">
    <w:name w:val="footnote text"/>
    <w:basedOn w:val="a"/>
    <w:uiPriority w:val="99"/>
    <w:semiHidden/>
    <w:unhideWhenUsed/>
    <w:rsid w:val="004D1BEB"/>
    <w:rPr>
      <w:sz w:val="20"/>
      <w:szCs w:val="20"/>
    </w:rPr>
  </w:style>
  <w:style w:type="character" w:customStyle="1" w:styleId="Char0">
    <w:name w:val="Κείμενο υποσημείωσης Char"/>
    <w:basedOn w:val="a0"/>
    <w:link w:val="a5"/>
    <w:uiPriority w:val="99"/>
    <w:semiHidden/>
    <w:rsid w:val="004D1BEB"/>
    <w:rPr>
      <w:lang w:eastAsia="en-US"/>
    </w:rPr>
  </w:style>
  <w:style w:type="character" w:styleId="ab">
    <w:name w:val="footnote reference"/>
    <w:basedOn w:val="a0"/>
    <w:uiPriority w:val="99"/>
    <w:semiHidden/>
    <w:unhideWhenUsed/>
    <w:rsid w:val="004D1BEB"/>
    <w:rPr>
      <w:vertAlign w:val="superscript"/>
    </w:rPr>
  </w:style>
  <w:style w:type="character" w:customStyle="1" w:styleId="Char3">
    <w:name w:val="Κεφαλίδα Char"/>
    <w:basedOn w:val="a0"/>
    <w:uiPriority w:val="99"/>
    <w:rsid w:val="00280EF7"/>
    <w:rPr>
      <w:sz w:val="22"/>
      <w:szCs w:val="22"/>
      <w:lang w:val="el-GR"/>
    </w:rPr>
  </w:style>
  <w:style w:type="character" w:customStyle="1" w:styleId="Char4">
    <w:name w:val="Υποσέλιδο Char"/>
    <w:basedOn w:val="a0"/>
    <w:uiPriority w:val="99"/>
    <w:rsid w:val="00280EF7"/>
    <w:rPr>
      <w:sz w:val="22"/>
      <w:szCs w:val="22"/>
      <w:lang w:val="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2373</Words>
  <Characters>14042</Characters>
  <Application>Microsoft Office Word</Application>
  <DocSecurity>0</DocSecurity>
  <Lines>117</Lines>
  <Paragraphs>32</Paragraphs>
  <ScaleCrop>false</ScaleCrop>
  <HeadingPairs>
    <vt:vector size="2" baseType="variant">
      <vt:variant>
        <vt:lpstr>Τίτλος</vt:lpstr>
      </vt:variant>
      <vt:variant>
        <vt:i4>1</vt:i4>
      </vt:variant>
    </vt:vector>
  </HeadingPairs>
  <TitlesOfParts>
    <vt:vector size="1" baseType="lpstr">
      <vt:lpstr/>
    </vt:vector>
  </TitlesOfParts>
  <Company>Company</Company>
  <LinksUpToDate>false</LinksUpToDate>
  <CharactersWithSpaces>16383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Alexandra Panagiotopoulou</cp:lastModifiedBy>
  <cp:revision>2</cp:revision>
  <cp:lastPrinted>2021-09-22T10:23:00Z</cp:lastPrinted>
  <dcterms:created xsi:type="dcterms:W3CDTF">2021-09-23T09:16:00Z</dcterms:created>
  <dcterms:modified xsi:type="dcterms:W3CDTF">2021-09-23T09:16:00Z</dcterms:modified>
</cp:coreProperties>
</file>